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https://www.velvetjobs.com/job-descriptions/transport-supervisor</w:t>
        </w:r>
      </w:hyperlink>
    </w:p>
    <w:p>
      <w:pPr>
        <w:pStyle w:val="Heading1"/>
      </w:pPr>
      <w:bookmarkStart w:id="21" w:name="example-of-transport-supervisor-job-description"/>
      <w:r>
        <w:t xml:space="preserve">Example of Transport Supervisor Job Description</w:t>
      </w:r>
      <w:bookmarkEnd w:id="21"/>
    </w:p>
    <w:p>
      <w:pPr>
        <w:pStyle w:val="Compact"/>
      </w:pPr>
      <w:r>
        <w:t xml:space="preserve">Our company is searching for experienced candidates for the position of transport supervisor.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port-supervisor"/>
      <w:r>
        <w:t xml:space="preserve">Responsibilities for transport supervisor</w:t>
      </w:r>
      <w:bookmarkEnd w:id="22"/>
    </w:p>
    <w:p>
      <w:pPr>
        <w:pStyle w:val="Compact"/>
        <w:numPr>
          <w:numId w:val="1001"/>
          <w:ilvl w:val="0"/>
        </w:numPr>
      </w:pPr>
      <w:r>
        <w:t xml:space="preserve">A Crane ticket CN</w:t>
      </w:r>
    </w:p>
    <w:p>
      <w:pPr>
        <w:pStyle w:val="Compact"/>
        <w:numPr>
          <w:numId w:val="1001"/>
          <w:ilvl w:val="0"/>
        </w:numPr>
      </w:pPr>
      <w:r>
        <w:t xml:space="preserve">Knowledge of main road permitting systems</w:t>
      </w:r>
    </w:p>
    <w:p>
      <w:pPr>
        <w:pStyle w:val="Compact"/>
        <w:numPr>
          <w:numId w:val="1001"/>
          <w:ilvl w:val="0"/>
        </w:numPr>
      </w:pPr>
      <w:r>
        <w:t xml:space="preserve">Daily updates/monitors KRONOS time program for all staff members, entering missing punches, vacation, sick, and unrecorded time as needed</w:t>
      </w:r>
    </w:p>
    <w:p>
      <w:pPr>
        <w:pStyle w:val="Compact"/>
        <w:numPr>
          <w:numId w:val="1001"/>
          <w:ilvl w:val="0"/>
        </w:numPr>
      </w:pPr>
      <w:r>
        <w:t xml:space="preserve">Manages staff and the transportation management system-software to insure timely transportation (patient through-put) patient(s) transport</w:t>
      </w:r>
    </w:p>
    <w:p>
      <w:pPr>
        <w:pStyle w:val="Compact"/>
        <w:numPr>
          <w:numId w:val="1001"/>
          <w:ilvl w:val="0"/>
        </w:numPr>
      </w:pPr>
      <w:r>
        <w:t xml:space="preserve">Consistently completes and submits special purchase order requests as needed, including general supplies, special orders, educational materials, and equipment as needed</w:t>
      </w:r>
    </w:p>
    <w:p>
      <w:pPr>
        <w:pStyle w:val="Compact"/>
        <w:numPr>
          <w:numId w:val="1001"/>
          <w:ilvl w:val="0"/>
        </w:numPr>
      </w:pPr>
      <w:r>
        <w:t xml:space="preserve">Accurately processes, manages daily transportation logs / dispatch information and prepares reports for transportation actions-service performed</w:t>
      </w:r>
    </w:p>
    <w:p>
      <w:pPr>
        <w:pStyle w:val="Compact"/>
        <w:numPr>
          <w:numId w:val="1001"/>
          <w:ilvl w:val="0"/>
        </w:numPr>
      </w:pPr>
      <w:r>
        <w:t xml:space="preserve">Consistently assists with the performance of regular clerical duties such as filing, copying, typing correspondence, answers phone calls, receives and distributes mail, sends fax information</w:t>
      </w:r>
    </w:p>
    <w:p>
      <w:pPr>
        <w:pStyle w:val="Compact"/>
        <w:numPr>
          <w:numId w:val="1001"/>
          <w:ilvl w:val="0"/>
        </w:numPr>
      </w:pPr>
      <w:r>
        <w:t xml:space="preserve">Ensures transportation requests are prioritized and dispatched in accordance with established time lines</w:t>
      </w:r>
    </w:p>
    <w:p>
      <w:pPr>
        <w:pStyle w:val="Compact"/>
        <w:numPr>
          <w:numId w:val="1001"/>
          <w:ilvl w:val="0"/>
        </w:numPr>
      </w:pPr>
      <w:r>
        <w:t xml:space="preserve">To implement the Maritime (Sea), Health and Safety Plan / Policies for all areas under their remit</w:t>
      </w:r>
    </w:p>
    <w:p>
      <w:pPr>
        <w:pStyle w:val="Compact"/>
        <w:numPr>
          <w:numId w:val="1001"/>
          <w:ilvl w:val="0"/>
        </w:numPr>
      </w:pPr>
      <w:r>
        <w:t xml:space="preserve">To establish and take ownership of Risk Assessments for their areas / departments in addition to ensuring preventative and projective control measures are implemented and recorded</w:t>
      </w:r>
    </w:p>
    <w:p>
      <w:pPr>
        <w:pStyle w:val="Heading2"/>
      </w:pPr>
      <w:bookmarkStart w:id="23" w:name="qualifications-for-transport-supervisor"/>
      <w:r>
        <w:t xml:space="preserve">Qualifications for transport supervisor</w:t>
      </w:r>
      <w:bookmarkEnd w:id="23"/>
    </w:p>
    <w:p>
      <w:pPr>
        <w:pStyle w:val="Compact"/>
        <w:numPr>
          <w:numId w:val="1002"/>
          <w:ilvl w:val="0"/>
        </w:numPr>
      </w:pPr>
      <w:r>
        <w:t xml:space="preserve">Previous Transport Management experience – essential</w:t>
      </w:r>
    </w:p>
    <w:p>
      <w:pPr>
        <w:pStyle w:val="Compact"/>
        <w:numPr>
          <w:numId w:val="1002"/>
          <w:ilvl w:val="0"/>
        </w:numPr>
      </w:pPr>
      <w:r>
        <w:t xml:space="preserve">IT literate - essential</w:t>
      </w:r>
    </w:p>
    <w:p>
      <w:pPr>
        <w:pStyle w:val="Compact"/>
        <w:numPr>
          <w:numId w:val="1002"/>
          <w:ilvl w:val="0"/>
        </w:numPr>
      </w:pPr>
      <w:r>
        <w:t xml:space="preserve">Poultry business experience – desirable</w:t>
      </w:r>
    </w:p>
    <w:p>
      <w:pPr>
        <w:pStyle w:val="Compact"/>
        <w:numPr>
          <w:numId w:val="1002"/>
          <w:ilvl w:val="0"/>
        </w:numPr>
      </w:pPr>
      <w:r>
        <w:t xml:space="preserve">Hold a class 1 HGV licence - desirable</w:t>
      </w:r>
    </w:p>
    <w:p>
      <w:pPr>
        <w:pStyle w:val="Compact"/>
        <w:numPr>
          <w:numId w:val="1002"/>
          <w:ilvl w:val="0"/>
        </w:numPr>
      </w:pPr>
      <w:r>
        <w:t xml:space="preserve">Animal welfare qualification – desirable</w:t>
      </w:r>
    </w:p>
    <w:p>
      <w:pPr>
        <w:pStyle w:val="Compact"/>
        <w:numPr>
          <w:numId w:val="1002"/>
          <w:ilvl w:val="0"/>
        </w:numPr>
      </w:pPr>
      <w:r>
        <w:t xml:space="preserve">Required - 5 years relevant experience including three years of supervisory or leadership experience OR three years of relevant experience including two years of supervisory or leadership experience with a Bachelor's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port-super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port-super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2021-10-28T18:33:05Z</dcterms:created>
  <dcterms:modified xsi:type="dcterms:W3CDTF">2021-10-28T18:33:05Z</dcterms:modified>
</cp:coreProperties>
</file>