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https://www.velvetjobs.com/job-descriptions/transport-supervisor</w:t>
        </w:r>
      </w:hyperlink>
    </w:p>
    <w:p>
      <w:pPr>
        <w:pStyle w:val="Heading1"/>
      </w:pPr>
      <w:bookmarkStart w:id="21" w:name="example-of-transport-supervisor-job-description"/>
      <w:r>
        <w:t xml:space="preserve">Example of Transport Supervisor Job Description</w:t>
      </w:r>
      <w:bookmarkEnd w:id="21"/>
    </w:p>
    <w:p>
      <w:pPr>
        <w:pStyle w:val="Compact"/>
      </w:pPr>
      <w:r>
        <w:t xml:space="preserve">Our company is searching for experienced candidates for the position of transport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nsport-supervisor"/>
      <w:r>
        <w:t xml:space="preserve">Responsibilities for transport supervisor</w:t>
      </w:r>
      <w:bookmarkEnd w:id="22"/>
    </w:p>
    <w:p>
      <w:pPr>
        <w:pStyle w:val="Compact"/>
        <w:numPr>
          <w:numId w:val="1001"/>
          <w:ilvl w:val="0"/>
        </w:numPr>
      </w:pPr>
      <w:r>
        <w:t xml:space="preserve">Experience managing union-represented employees</w:t>
      </w:r>
    </w:p>
    <w:p>
      <w:pPr>
        <w:pStyle w:val="Compact"/>
        <w:numPr>
          <w:numId w:val="1001"/>
          <w:ilvl w:val="0"/>
        </w:numPr>
      </w:pPr>
      <w:r>
        <w:t xml:space="preserve">Analyze the daily schedule from Linde National Operations Center to insure continuous product supply by managing daily driver availability and coordination with maintenance staff to provide equipment resources necessary</w:t>
      </w:r>
    </w:p>
    <w:p>
      <w:pPr>
        <w:pStyle w:val="Compact"/>
        <w:numPr>
          <w:numId w:val="1001"/>
          <w:ilvl w:val="0"/>
        </w:numPr>
      </w:pPr>
      <w:r>
        <w:t xml:space="preserve">Manage third party contractor support for the daily schedule in times of major logistical challenges as directed by regional management</w:t>
      </w:r>
    </w:p>
    <w:p>
      <w:pPr>
        <w:pStyle w:val="Compact"/>
        <w:numPr>
          <w:numId w:val="1001"/>
          <w:ilvl w:val="0"/>
        </w:numPr>
      </w:pPr>
      <w:r>
        <w:t xml:space="preserve">Local supervision of all logistical activities to insure local inventory does not fall below red line levels on day to day basis</w:t>
      </w:r>
    </w:p>
    <w:p>
      <w:pPr>
        <w:pStyle w:val="Compact"/>
        <w:numPr>
          <w:numId w:val="1001"/>
          <w:ilvl w:val="0"/>
        </w:numPr>
      </w:pPr>
      <w:r>
        <w:t xml:space="preserve">Provide real time after hours support for all driver and customer activities supporting central team at National Operations Center</w:t>
      </w:r>
    </w:p>
    <w:p>
      <w:pPr>
        <w:pStyle w:val="Compact"/>
        <w:numPr>
          <w:numId w:val="1001"/>
          <w:ilvl w:val="0"/>
        </w:numPr>
      </w:pPr>
      <w:r>
        <w:t xml:space="preserve">Assist Transport Manager with potential employee recruitment and screening</w:t>
      </w:r>
    </w:p>
    <w:p>
      <w:pPr>
        <w:pStyle w:val="Compact"/>
        <w:numPr>
          <w:numId w:val="1001"/>
          <w:ilvl w:val="0"/>
        </w:numPr>
      </w:pPr>
      <w:r>
        <w:t xml:space="preserve">Coordinate scheduling of all new hire and ongoing training activities to meet Linde and regulatory compliance requirements</w:t>
      </w:r>
    </w:p>
    <w:p>
      <w:pPr>
        <w:pStyle w:val="Compact"/>
        <w:numPr>
          <w:numId w:val="1001"/>
          <w:ilvl w:val="0"/>
        </w:numPr>
      </w:pPr>
      <w:r>
        <w:t xml:space="preserve">Oversight of third party contract carrier operations including review and processing of carrier invoices for accuracy and payment</w:t>
      </w:r>
    </w:p>
    <w:p>
      <w:pPr>
        <w:pStyle w:val="Compact"/>
        <w:numPr>
          <w:numId w:val="1001"/>
          <w:ilvl w:val="0"/>
        </w:numPr>
      </w:pPr>
      <w:r>
        <w:t xml:space="preserve">Assist Transport Manager with local SHEQ plan including development of safety talk/safety meeting material, monthly site inspections, coordination of Non Conforming Customer Site improvement plans and daily walk around Good Catches</w:t>
      </w:r>
    </w:p>
    <w:p>
      <w:pPr>
        <w:pStyle w:val="Compact"/>
        <w:numPr>
          <w:numId w:val="1001"/>
          <w:ilvl w:val="0"/>
        </w:numPr>
      </w:pPr>
      <w:r>
        <w:t xml:space="preserve">Manage equipment resource availability while working with maintenance team to insure preventative maintenance in accordance with Linde requirements</w:t>
      </w:r>
    </w:p>
    <w:p>
      <w:pPr>
        <w:pStyle w:val="Heading2"/>
      </w:pPr>
      <w:bookmarkStart w:id="23" w:name="qualifications-for-transport-supervisor"/>
      <w:r>
        <w:t xml:space="preserve">Qualifications for transport supervisor</w:t>
      </w:r>
      <w:bookmarkEnd w:id="23"/>
    </w:p>
    <w:p>
      <w:pPr>
        <w:pStyle w:val="Compact"/>
        <w:numPr>
          <w:numId w:val="1002"/>
          <w:ilvl w:val="0"/>
        </w:numPr>
      </w:pPr>
      <w:r>
        <w:t xml:space="preserve">Daily review of driver paperwork, data input and data flow for transport related systems and processes</w:t>
      </w:r>
    </w:p>
    <w:p>
      <w:pPr>
        <w:pStyle w:val="Compact"/>
        <w:numPr>
          <w:numId w:val="1002"/>
          <w:ilvl w:val="0"/>
        </w:numPr>
      </w:pPr>
      <w:r>
        <w:t xml:space="preserve">Assignment to other Transport locations for the purpose of providing on site management support during vacations or other absences</w:t>
      </w:r>
    </w:p>
    <w:p>
      <w:pPr>
        <w:pStyle w:val="Compact"/>
        <w:numPr>
          <w:numId w:val="1002"/>
          <w:ilvl w:val="0"/>
        </w:numPr>
      </w:pPr>
      <w:r>
        <w:t xml:space="preserve">Provide on site support for Transport tasks such as LiMMS audit preparation, Responsible Care certifications, ISO certifications and regulatory audits/inquiries</w:t>
      </w:r>
    </w:p>
    <w:p>
      <w:pPr>
        <w:pStyle w:val="Compact"/>
        <w:numPr>
          <w:numId w:val="1002"/>
          <w:ilvl w:val="0"/>
        </w:numPr>
      </w:pPr>
      <w:r>
        <w:t xml:space="preserve">Daily, weekly and monthly coordination of Driver Performance Index (DPI) and other performance related tools to include data scrubbing when necessary</w:t>
      </w:r>
    </w:p>
    <w:p>
      <w:pPr>
        <w:pStyle w:val="Compact"/>
        <w:numPr>
          <w:numId w:val="1002"/>
          <w:ilvl w:val="0"/>
        </w:numPr>
      </w:pPr>
      <w:r>
        <w:t xml:space="preserve">Provide support to all local Transport employees through regular formal and informal observations such as LeadSafe engagements, NCCS site visits, driver ride alongs, plant walk around</w:t>
      </w:r>
    </w:p>
    <w:p>
      <w:pPr>
        <w:pStyle w:val="Compact"/>
        <w:numPr>
          <w:numId w:val="1002"/>
          <w:ilvl w:val="0"/>
        </w:numPr>
      </w:pPr>
      <w:r>
        <w:t xml:space="preserve">Excellent communication skills - requires extensive communication with office staff, drivers and customers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nsport-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nsport-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2021-10-28T12:52:04Z</dcterms:created>
  <dcterms:modified xsi:type="dcterms:W3CDTF">2021-10-28T12:52:04Z</dcterms:modified>
</cp:coreProperties>
</file>