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https://www.velvetjobs.com/job-descriptions/translation</w:t>
        </w:r>
      </w:hyperlink>
    </w:p>
    <w:p>
      <w:pPr>
        <w:pStyle w:val="Heading1"/>
      </w:pPr>
      <w:bookmarkStart w:id="21" w:name="example-of-translation-job-description"/>
      <w:r>
        <w:t xml:space="preserve">Example of Translation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translation.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translation"/>
      <w:r>
        <w:t xml:space="preserve">Responsibilities for translation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content for the website</w:t>
      </w:r>
    </w:p>
    <w:p>
      <w:pPr>
        <w:pStyle w:val="Compact"/>
        <w:numPr>
          <w:numId w:val="1001"/>
          <w:ilvl w:val="0"/>
        </w:numPr>
      </w:pPr>
      <w:r>
        <w:t xml:space="preserve">Assist with editing articles and other materials as required</w:t>
      </w:r>
    </w:p>
    <w:p>
      <w:pPr>
        <w:pStyle w:val="Compact"/>
        <w:numPr>
          <w:numId w:val="1001"/>
          <w:ilvl w:val="0"/>
        </w:numPr>
      </w:pPr>
      <w:r>
        <w:t xml:space="preserve">Assist with teaching materials and web content</w:t>
      </w:r>
    </w:p>
    <w:p>
      <w:pPr>
        <w:pStyle w:val="Compact"/>
        <w:numPr>
          <w:numId w:val="1001"/>
          <w:ilvl w:val="0"/>
        </w:numPr>
      </w:pPr>
      <w:r>
        <w:t xml:space="preserve">Ensure a presence in the Language Resource Centre, which will entail assisting clients and organizing Resource Centre materials</w:t>
      </w:r>
    </w:p>
    <w:p>
      <w:pPr>
        <w:pStyle w:val="Compact"/>
        <w:numPr>
          <w:numId w:val="1001"/>
          <w:ilvl w:val="0"/>
        </w:numPr>
      </w:pPr>
      <w:r>
        <w:t xml:space="preserve">A background/qualification in languages, linguistics, or project management is preferred</w:t>
      </w:r>
    </w:p>
    <w:p>
      <w:pPr>
        <w:pStyle w:val="Compact"/>
        <w:numPr>
          <w:numId w:val="1001"/>
          <w:ilvl w:val="0"/>
        </w:numPr>
      </w:pPr>
      <w:r>
        <w:t xml:space="preserve">Translates into French documents drafted in of the other official languages of the United Nations (Arabic, Chinese, English, French and Spanish), for training and other purposes and subject to revision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 as required, including terminological work, creation of translation memories and participation in other special projects</w:t>
      </w:r>
    </w:p>
    <w:p>
      <w:pPr>
        <w:pStyle w:val="Compact"/>
        <w:numPr>
          <w:numId w:val="1001"/>
          <w:ilvl w:val="0"/>
        </w:numPr>
      </w:pPr>
      <w:r>
        <w:t xml:space="preserve">Support the Translations Manager in her daily work managing an efficient translation process, maintaining both high quality and fast turnaround times</w:t>
      </w:r>
    </w:p>
    <w:p>
      <w:pPr>
        <w:pStyle w:val="Compact"/>
        <w:numPr>
          <w:numId w:val="1001"/>
          <w:ilvl w:val="0"/>
        </w:numPr>
      </w:pPr>
      <w:r>
        <w:t xml:space="preserve">Liaise with other teams in the department regarding their translation needs</w:t>
      </w:r>
    </w:p>
    <w:p>
      <w:pPr>
        <w:pStyle w:val="Compact"/>
        <w:numPr>
          <w:numId w:val="1001"/>
          <w:ilvl w:val="0"/>
        </w:numPr>
      </w:pPr>
      <w:r>
        <w:t xml:space="preserve">Solicit and collate feedback from country teams and share this with the translation agency</w:t>
      </w:r>
    </w:p>
    <w:p>
      <w:pPr>
        <w:pStyle w:val="Heading2"/>
      </w:pPr>
      <w:bookmarkStart w:id="23" w:name="qualifications-for-translation"/>
      <w:r>
        <w:t xml:space="preserve">Qualifications for translation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organizational skills, particularly in the areas of project management and complex file management</w:t>
      </w:r>
    </w:p>
    <w:p>
      <w:pPr>
        <w:pStyle w:val="Compact"/>
        <w:numPr>
          <w:numId w:val="1002"/>
          <w:ilvl w:val="0"/>
        </w:numPr>
      </w:pPr>
      <w:r>
        <w:t xml:space="preserve">Familiarity with HTML, XML, Notepad++, Adobe FrameMaker, and/or a digital component content management system is a plus</w:t>
      </w:r>
    </w:p>
    <w:p>
      <w:pPr>
        <w:pStyle w:val="Compact"/>
        <w:numPr>
          <w:numId w:val="1002"/>
          <w:ilvl w:val="0"/>
        </w:numPr>
      </w:pPr>
      <w:r>
        <w:t xml:space="preserve">Manage several research projects concurrently while ensuring that each is smoothly executed on budget and on schedule</w:t>
      </w:r>
    </w:p>
    <w:p>
      <w:pPr>
        <w:pStyle w:val="Compact"/>
        <w:numPr>
          <w:numId w:val="1002"/>
          <w:ilvl w:val="0"/>
        </w:numPr>
      </w:pPr>
      <w:r>
        <w:t xml:space="preserve">Work with internal and external operational teams to ensure excellent translation is collected and applied</w:t>
      </w:r>
    </w:p>
    <w:p>
      <w:pPr>
        <w:pStyle w:val="Compact"/>
        <w:numPr>
          <w:numId w:val="1002"/>
          <w:ilvl w:val="0"/>
        </w:numPr>
      </w:pPr>
      <w:r>
        <w:t xml:space="preserve">Be comfortable in data entry systems (Excel and a third party vendor “translation entry system” – training will be provided)</w:t>
      </w:r>
    </w:p>
    <w:p>
      <w:pPr>
        <w:pStyle w:val="Compact"/>
        <w:numPr>
          <w:numId w:val="1002"/>
          <w:ilvl w:val="0"/>
        </w:numPr>
      </w:pPr>
      <w:r>
        <w:t xml:space="preserve">Be comfortable conversing with clients and translation suppliers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l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l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2021-10-28T12:58:31Z</dcterms:created>
  <dcterms:modified xsi:type="dcterms:W3CDTF">2021-10-28T12:58:31Z</dcterms:modified>
</cp:coreProperties>
</file>