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https://www.velvetjobs.com/job-descriptions/transition-manager</w:t>
        </w:r>
      </w:hyperlink>
    </w:p>
    <w:p>
      <w:pPr>
        <w:pStyle w:val="Heading1"/>
      </w:pPr>
      <w:bookmarkStart w:id="21" w:name="example-of-transition-manager-job-description"/>
      <w:r>
        <w:t xml:space="preserve">Example of Transition Manager Job Description</w:t>
      </w:r>
      <w:bookmarkEnd w:id="21"/>
    </w:p>
    <w:p>
      <w:pPr>
        <w:pStyle w:val="Compact"/>
      </w:pPr>
      <w:r>
        <w:t xml:space="preserve">Our growing company is looking to fill the role of transition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ition-manager"/>
      <w:r>
        <w:t xml:space="preserve">Responsibilities for transition manager</w:t>
      </w:r>
      <w:bookmarkEnd w:id="22"/>
    </w:p>
    <w:p>
      <w:pPr>
        <w:pStyle w:val="Compact"/>
        <w:numPr>
          <w:numId w:val="1001"/>
          <w:ilvl w:val="0"/>
        </w:numPr>
      </w:pPr>
      <w:r>
        <w:t xml:space="preserve">Ensure that the delivery of new products and/or services from the project meets business requirements and is delivered within defined cost constraints</w:t>
      </w:r>
    </w:p>
    <w:p>
      <w:pPr>
        <w:pStyle w:val="Compact"/>
        <w:numPr>
          <w:numId w:val="1001"/>
          <w:ilvl w:val="0"/>
        </w:numPr>
      </w:pPr>
      <w:r>
        <w:t xml:space="preserve">Build and maintain effective relationships with colleagues, other business units and key stakeholders</w:t>
      </w:r>
    </w:p>
    <w:p>
      <w:pPr>
        <w:pStyle w:val="Compact"/>
        <w:numPr>
          <w:numId w:val="1001"/>
          <w:ilvl w:val="0"/>
        </w:numPr>
      </w:pPr>
      <w:r>
        <w:t xml:space="preserve">Manage the change management approach in a business and/or technical environment</w:t>
      </w:r>
    </w:p>
    <w:p>
      <w:pPr>
        <w:pStyle w:val="Compact"/>
        <w:numPr>
          <w:numId w:val="1001"/>
          <w:ilvl w:val="0"/>
        </w:numPr>
      </w:pPr>
      <w:r>
        <w:t xml:space="preserve">Manages project delivery team</w:t>
      </w:r>
    </w:p>
    <w:p>
      <w:pPr>
        <w:pStyle w:val="Compact"/>
        <w:numPr>
          <w:numId w:val="1001"/>
          <w:ilvl w:val="0"/>
        </w:numPr>
      </w:pPr>
      <w:r>
        <w:t xml:space="preserve">Manage a portfolio of transition projects in Manila</w:t>
      </w:r>
    </w:p>
    <w:p>
      <w:pPr>
        <w:pStyle w:val="Compact"/>
        <w:numPr>
          <w:numId w:val="1001"/>
          <w:ilvl w:val="0"/>
        </w:numPr>
      </w:pPr>
      <w:r>
        <w:t xml:space="preserve">Partner with J&amp;J GS service delivery teams in Manila to plan and execute transition activities internal to J&amp;J GS</w:t>
      </w:r>
    </w:p>
    <w:p>
      <w:pPr>
        <w:pStyle w:val="Compact"/>
        <w:numPr>
          <w:numId w:val="1001"/>
          <w:ilvl w:val="0"/>
        </w:numPr>
      </w:pPr>
      <w:r>
        <w:t xml:space="preserve">Identifies and responds to the key business drivers and those areas of business need which are not adequately supported by current and planned IT, within the strategic planning time frame</w:t>
      </w:r>
    </w:p>
    <w:p>
      <w:pPr>
        <w:pStyle w:val="Compact"/>
        <w:numPr>
          <w:numId w:val="1001"/>
          <w:ilvl w:val="0"/>
        </w:numPr>
      </w:pPr>
      <w:r>
        <w:t xml:space="preserve">Evaluates major options for providing IT services effectively and efficiently and recommends solutions</w:t>
      </w:r>
    </w:p>
    <w:p>
      <w:pPr>
        <w:pStyle w:val="Compact"/>
        <w:numPr>
          <w:numId w:val="1001"/>
          <w:ilvl w:val="0"/>
        </w:numPr>
      </w:pPr>
      <w:r>
        <w:t xml:space="preserve">Documenting and assessing impacts of program/project change requests in a timely manner</w:t>
      </w:r>
    </w:p>
    <w:p>
      <w:pPr>
        <w:pStyle w:val="Compact"/>
        <w:numPr>
          <w:numId w:val="1001"/>
          <w:ilvl w:val="0"/>
        </w:numPr>
      </w:pPr>
      <w:r>
        <w:t xml:space="preserve">Ensuring your program/projects are auditable (CGI quality processes applied)</w:t>
      </w:r>
    </w:p>
    <w:p>
      <w:pPr>
        <w:pStyle w:val="Heading2"/>
      </w:pPr>
      <w:bookmarkStart w:id="23" w:name="qualifications-for-transition-manager"/>
      <w:r>
        <w:t xml:space="preserve">Qualifications for transition manager</w:t>
      </w:r>
      <w:bookmarkEnd w:id="23"/>
    </w:p>
    <w:p>
      <w:pPr>
        <w:pStyle w:val="Compact"/>
        <w:numPr>
          <w:numId w:val="1002"/>
          <w:ilvl w:val="0"/>
        </w:numPr>
      </w:pPr>
      <w:r>
        <w:t xml:space="preserve">Minimum 7-10 years IT Services and Outsourcing Experience</w:t>
      </w:r>
    </w:p>
    <w:p>
      <w:pPr>
        <w:pStyle w:val="Compact"/>
        <w:numPr>
          <w:numId w:val="1002"/>
          <w:ilvl w:val="0"/>
        </w:numPr>
      </w:pPr>
      <w:r>
        <w:t xml:space="preserve">Has worked as a Transition Lead for medium to large Managed Services type of transactions</w:t>
      </w:r>
    </w:p>
    <w:p>
      <w:pPr>
        <w:pStyle w:val="Compact"/>
        <w:numPr>
          <w:numId w:val="1002"/>
          <w:ilvl w:val="0"/>
        </w:numPr>
      </w:pPr>
      <w:r>
        <w:t xml:space="preserve">Been involved in creating and presenting the Transition Plan and Knowledge Transfer approaches to the client as part of the deal sales process</w:t>
      </w:r>
    </w:p>
    <w:p>
      <w:pPr>
        <w:pStyle w:val="Compact"/>
        <w:numPr>
          <w:numId w:val="1002"/>
          <w:ilvl w:val="0"/>
        </w:numPr>
      </w:pPr>
      <w:r>
        <w:t xml:space="preserve">Is comfortable with different types of Outsourcing deal structures and services, including AMS, ITO, As-A-Service and Cloud based structures</w:t>
      </w:r>
    </w:p>
    <w:p>
      <w:pPr>
        <w:pStyle w:val="Compact"/>
        <w:numPr>
          <w:numId w:val="1002"/>
          <w:ilvl w:val="0"/>
        </w:numPr>
      </w:pPr>
      <w:r>
        <w:t xml:space="preserve">Has hands-on knowledge of typical Transition Tools and Accelerators, and has used them during solutioning and execution</w:t>
      </w:r>
    </w:p>
    <w:p>
      <w:pPr>
        <w:pStyle w:val="Compact"/>
        <w:numPr>
          <w:numId w:val="1002"/>
          <w:ilvl w:val="0"/>
        </w:numPr>
      </w:pPr>
      <w:r>
        <w:t xml:space="preserve">Has strong project management, and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i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i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2021-10-28T13:27:42Z</dcterms:created>
  <dcterms:modified xsi:type="dcterms:W3CDTF">2021-10-28T13:27:42Z</dcterms:modified>
</cp:coreProperties>
</file>