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https://www.velvetjobs.com/job-descriptions/training-program</w:t>
        </w:r>
      </w:hyperlink>
    </w:p>
    <w:p>
      <w:pPr>
        <w:pStyle w:val="Heading1"/>
      </w:pPr>
      <w:bookmarkStart w:id="21" w:name="example-of-training-program-job-description"/>
      <w:r>
        <w:t xml:space="preserve">Example of Training Program Job Description</w:t>
      </w:r>
      <w:bookmarkEnd w:id="21"/>
    </w:p>
    <w:p>
      <w:pPr>
        <w:pStyle w:val="Compact"/>
      </w:pPr>
      <w:r>
        <w:t xml:space="preserve">Our growing company is searching for experienced candidates for the position of training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program"/>
      <w:r>
        <w:t xml:space="preserve">Responsibilities for training program</w:t>
      </w:r>
      <w:bookmarkEnd w:id="22"/>
    </w:p>
    <w:p>
      <w:pPr>
        <w:pStyle w:val="Compact"/>
        <w:numPr>
          <w:numId w:val="1001"/>
          <w:ilvl w:val="0"/>
        </w:numPr>
      </w:pPr>
      <w:r>
        <w:t xml:space="preserve">Continually improve course materials</w:t>
      </w:r>
    </w:p>
    <w:p>
      <w:pPr>
        <w:pStyle w:val="Compact"/>
        <w:numPr>
          <w:numId w:val="1001"/>
          <w:ilvl w:val="0"/>
        </w:numPr>
      </w:pPr>
      <w:r>
        <w:t xml:space="preserve">Supervise routing (loading jobs, appropriate backups, and 100% jobs)</w:t>
      </w:r>
    </w:p>
    <w:p>
      <w:pPr>
        <w:pStyle w:val="Compact"/>
        <w:numPr>
          <w:numId w:val="1001"/>
          <w:ilvl w:val="0"/>
        </w:numPr>
      </w:pPr>
      <w:r>
        <w:t xml:space="preserve">Review material orders</w:t>
      </w:r>
    </w:p>
    <w:p>
      <w:pPr>
        <w:pStyle w:val="Compact"/>
        <w:numPr>
          <w:numId w:val="1001"/>
          <w:ilvl w:val="0"/>
        </w:numPr>
      </w:pPr>
      <w:r>
        <w:t xml:space="preserve">Complete quality audits and customer contacts one day a week</w:t>
      </w:r>
    </w:p>
    <w:p>
      <w:pPr>
        <w:pStyle w:val="Compact"/>
        <w:numPr>
          <w:numId w:val="1001"/>
          <w:ilvl w:val="0"/>
        </w:numPr>
      </w:pPr>
      <w:r>
        <w:t xml:space="preserve">Conduct service meetings once a month outside of the meetings with the Service Manager</w:t>
      </w:r>
    </w:p>
    <w:p>
      <w:pPr>
        <w:pStyle w:val="Compact"/>
        <w:numPr>
          <w:numId w:val="1001"/>
          <w:ilvl w:val="0"/>
        </w:numPr>
      </w:pPr>
      <w:r>
        <w:t xml:space="preserve">Guide a team of highly skilled Subject Matter Experts to understand the training needs and build effective training modules within a wider, set technical curriculum</w:t>
      </w:r>
    </w:p>
    <w:p>
      <w:pPr>
        <w:pStyle w:val="Compact"/>
        <w:numPr>
          <w:numId w:val="1001"/>
          <w:ilvl w:val="0"/>
        </w:numPr>
      </w:pPr>
      <w:r>
        <w:t xml:space="preserve">Create simple and effective project plans and manage plan to completion</w:t>
      </w:r>
    </w:p>
    <w:p>
      <w:pPr>
        <w:pStyle w:val="Compact"/>
        <w:numPr>
          <w:numId w:val="1001"/>
          <w:ilvl w:val="0"/>
        </w:numPr>
      </w:pPr>
      <w:r>
        <w:t xml:space="preserve">Work with a diverse group of stakeholders across regions to understand customer needs and to validate effectiveness of solutions</w:t>
      </w:r>
    </w:p>
    <w:p>
      <w:pPr>
        <w:pStyle w:val="Compact"/>
        <w:numPr>
          <w:numId w:val="1001"/>
          <w:ilvl w:val="0"/>
        </w:numPr>
      </w:pPr>
      <w:r>
        <w:t xml:space="preserve">Works with the Engineering and Service Departments to ensure the instruction content is “evergreen.” Update presentations annually or as needed</w:t>
      </w:r>
    </w:p>
    <w:p>
      <w:pPr>
        <w:pStyle w:val="Compact"/>
        <w:numPr>
          <w:numId w:val="1001"/>
          <w:ilvl w:val="0"/>
        </w:numPr>
      </w:pPr>
      <w:r>
        <w:t xml:space="preserve">Service and maintain the microprocessor panels used in the classroom</w:t>
      </w:r>
    </w:p>
    <w:p>
      <w:pPr>
        <w:pStyle w:val="Heading2"/>
      </w:pPr>
      <w:bookmarkStart w:id="23" w:name="qualifications-for-training-program"/>
      <w:r>
        <w:t xml:space="preserve">Qualifications for training program</w:t>
      </w:r>
      <w:bookmarkEnd w:id="23"/>
    </w:p>
    <w:p>
      <w:pPr>
        <w:pStyle w:val="Compact"/>
        <w:numPr>
          <w:numId w:val="1002"/>
          <w:ilvl w:val="0"/>
        </w:numPr>
      </w:pPr>
      <w:r>
        <w:t xml:space="preserve">Graduate of CGSC, or ILE if former military officer, Commensurate Professional Military Education if former military Warrant, Enlisted, or Civil Service</w:t>
      </w:r>
    </w:p>
    <w:p>
      <w:pPr>
        <w:pStyle w:val="Compact"/>
        <w:numPr>
          <w:numId w:val="1002"/>
          <w:ilvl w:val="0"/>
        </w:numPr>
      </w:pPr>
      <w:r>
        <w:t xml:space="preserve">Five to seven years experience in FM related positions supporting areas of the organizational life cycles</w:t>
      </w:r>
    </w:p>
    <w:p>
      <w:pPr>
        <w:pStyle w:val="Compact"/>
        <w:numPr>
          <w:numId w:val="1002"/>
          <w:ilvl w:val="0"/>
        </w:numPr>
      </w:pPr>
      <w:r>
        <w:t xml:space="preserve">Masters Degree in either Arts or Science fields</w:t>
      </w:r>
    </w:p>
    <w:p>
      <w:pPr>
        <w:pStyle w:val="Compact"/>
        <w:numPr>
          <w:numId w:val="1002"/>
          <w:ilvl w:val="0"/>
        </w:numPr>
      </w:pPr>
      <w:r>
        <w:t xml:space="preserve">2+ years of experience programming web-based training (Articulate, Storyline, Camtasia)</w:t>
      </w:r>
    </w:p>
    <w:p>
      <w:pPr>
        <w:pStyle w:val="Compact"/>
        <w:numPr>
          <w:numId w:val="1002"/>
          <w:ilvl w:val="0"/>
        </w:numPr>
      </w:pPr>
      <w:r>
        <w:t xml:space="preserve">The candidate must have a bachelor’s degree and 3+ years in a training specialist role, preferably in a technical environment</w:t>
      </w:r>
    </w:p>
    <w:p>
      <w:pPr>
        <w:pStyle w:val="Compact"/>
        <w:numPr>
          <w:numId w:val="1002"/>
          <w:ilvl w:val="0"/>
        </w:numPr>
      </w:pPr>
      <w:r>
        <w:t xml:space="preserve">Willing and able to travel with occasional extended overnight stay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2021-10-28T12:58:41Z</dcterms:created>
  <dcterms:modified xsi:type="dcterms:W3CDTF">2021-10-28T12:58:41Z</dcterms:modified>
</cp:coreProperties>
</file>