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https://www.velvetjobs.com/job-descriptions/training-engineer</w:t>
        </w:r>
      </w:hyperlink>
    </w:p>
    <w:p>
      <w:pPr>
        <w:pStyle w:val="Heading1"/>
      </w:pPr>
      <w:bookmarkStart w:id="21" w:name="example-of-training-engineer-job-description"/>
      <w:r>
        <w:t xml:space="preserve">Example of Training Engineer Job Description</w:t>
      </w:r>
      <w:bookmarkEnd w:id="21"/>
    </w:p>
    <w:p>
      <w:pPr>
        <w:pStyle w:val="Compact"/>
      </w:pPr>
      <w:r>
        <w:t xml:space="preserve">Our growing company is looking for a training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engineer"/>
      <w:r>
        <w:t xml:space="preserve">Responsibilities for training engineer</w:t>
      </w:r>
      <w:bookmarkEnd w:id="22"/>
    </w:p>
    <w:p>
      <w:pPr>
        <w:pStyle w:val="Compact"/>
        <w:numPr>
          <w:numId w:val="1001"/>
          <w:ilvl w:val="0"/>
        </w:numPr>
      </w:pPr>
      <w:r>
        <w:t xml:space="preserve">Create and maintain process for tracking of training plan setup, training records and training completion</w:t>
      </w:r>
    </w:p>
    <w:p>
      <w:pPr>
        <w:pStyle w:val="Compact"/>
        <w:numPr>
          <w:numId w:val="1001"/>
          <w:ilvl w:val="0"/>
        </w:numPr>
      </w:pPr>
      <w:r>
        <w:t xml:space="preserve">Oversee processing of training documentation and file maintenance included but not limited site master training plan</w:t>
      </w:r>
    </w:p>
    <w:p>
      <w:pPr>
        <w:pStyle w:val="Compact"/>
        <w:numPr>
          <w:numId w:val="1001"/>
          <w:ilvl w:val="0"/>
        </w:numPr>
      </w:pPr>
      <w:r>
        <w:t xml:space="preserve">Assist with the coordination of Quality training and other related events</w:t>
      </w:r>
    </w:p>
    <w:p>
      <w:pPr>
        <w:pStyle w:val="Compact"/>
        <w:numPr>
          <w:numId w:val="1001"/>
          <w:ilvl w:val="0"/>
        </w:numPr>
      </w:pPr>
      <w:r>
        <w:t xml:space="preserve">Assist with development and deployment of competency based training</w:t>
      </w:r>
    </w:p>
    <w:p>
      <w:pPr>
        <w:pStyle w:val="Compact"/>
        <w:numPr>
          <w:numId w:val="1001"/>
          <w:ilvl w:val="0"/>
        </w:numPr>
      </w:pPr>
      <w:r>
        <w:t xml:space="preserve">May assist with determining training effectiveness under the direction of management</w:t>
      </w:r>
    </w:p>
    <w:p>
      <w:pPr>
        <w:pStyle w:val="Compact"/>
        <w:numPr>
          <w:numId w:val="1001"/>
          <w:ilvl w:val="0"/>
        </w:numPr>
      </w:pPr>
      <w:r>
        <w:t xml:space="preserve">Supporting and assessing QA document management processes and tools</w:t>
      </w:r>
    </w:p>
    <w:p>
      <w:pPr>
        <w:pStyle w:val="Compact"/>
        <w:numPr>
          <w:numId w:val="1001"/>
          <w:ilvl w:val="0"/>
        </w:numPr>
      </w:pPr>
      <w:r>
        <w:t xml:space="preserve">Supporting continuous process improvements and standardization through data analysis, Lean efforts</w:t>
      </w:r>
    </w:p>
    <w:p>
      <w:pPr>
        <w:pStyle w:val="Compact"/>
        <w:numPr>
          <w:numId w:val="1001"/>
          <w:ilvl w:val="0"/>
        </w:numPr>
      </w:pPr>
      <w:r>
        <w:t xml:space="preserve">Leading and/or participating in the development and implementation of employee training around document management and control</w:t>
      </w:r>
    </w:p>
    <w:p>
      <w:pPr>
        <w:pStyle w:val="Compact"/>
        <w:numPr>
          <w:numId w:val="1001"/>
          <w:ilvl w:val="0"/>
        </w:numPr>
      </w:pPr>
      <w:r>
        <w:t xml:space="preserve">Participating in efforts to ensure audit-readiness and helping in the resolution of documentation issues, as required</w:t>
      </w:r>
    </w:p>
    <w:p>
      <w:pPr>
        <w:pStyle w:val="Compact"/>
        <w:numPr>
          <w:numId w:val="1001"/>
          <w:ilvl w:val="0"/>
        </w:numPr>
      </w:pPr>
      <w:r>
        <w:t xml:space="preserve">Providing information and guidance to QA personnel with regard to the development and control of quality system documentation, as required</w:t>
      </w:r>
    </w:p>
    <w:p>
      <w:pPr>
        <w:pStyle w:val="Heading2"/>
      </w:pPr>
      <w:bookmarkStart w:id="23" w:name="qualifications-for-training-engineer"/>
      <w:r>
        <w:t xml:space="preserve">Qualifications for training engineer</w:t>
      </w:r>
      <w:bookmarkEnd w:id="23"/>
    </w:p>
    <w:p>
      <w:pPr>
        <w:pStyle w:val="Compact"/>
        <w:numPr>
          <w:numId w:val="1002"/>
          <w:ilvl w:val="0"/>
        </w:numPr>
      </w:pPr>
      <w:r>
        <w:t xml:space="preserve">Strong communication and interpersonal skills with customer focus</w:t>
      </w:r>
    </w:p>
    <w:p>
      <w:pPr>
        <w:pStyle w:val="Compact"/>
        <w:numPr>
          <w:numId w:val="1002"/>
          <w:ilvl w:val="0"/>
        </w:numPr>
      </w:pPr>
      <w:r>
        <w:t xml:space="preserve">Excellent verbal, written and technical report writing skills in English</w:t>
      </w:r>
    </w:p>
    <w:p>
      <w:pPr>
        <w:pStyle w:val="Compact"/>
        <w:numPr>
          <w:numId w:val="1002"/>
          <w:ilvl w:val="0"/>
        </w:numPr>
      </w:pPr>
      <w:r>
        <w:t xml:space="preserve">Must be willing to frequently travel overnight and sometimes on short notice</w:t>
      </w:r>
    </w:p>
    <w:p>
      <w:pPr>
        <w:pStyle w:val="Compact"/>
        <w:numPr>
          <w:numId w:val="1002"/>
          <w:ilvl w:val="0"/>
        </w:numPr>
      </w:pPr>
      <w:r>
        <w:t xml:space="preserve">Must hold valid passport or be able to obtain a passport in order to participate in occasional international jobs</w:t>
      </w:r>
    </w:p>
    <w:p>
      <w:pPr>
        <w:pStyle w:val="Compact"/>
        <w:numPr>
          <w:numId w:val="1002"/>
          <w:ilvl w:val="0"/>
        </w:numPr>
      </w:pPr>
      <w:r>
        <w:t xml:space="preserve">Must pass pre-employment physical, including cardio fit test and pre-employment drug screen with random testing throughout employment</w:t>
      </w:r>
    </w:p>
    <w:p>
      <w:pPr>
        <w:pStyle w:val="Compact"/>
        <w:numPr>
          <w:numId w:val="1002"/>
          <w:ilvl w:val="0"/>
        </w:numPr>
      </w:pPr>
      <w:r>
        <w:t xml:space="preserve">Equipment design and maintenance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2021-10-28T13:13:43Z</dcterms:created>
  <dcterms:modified xsi:type="dcterms:W3CDTF">2021-10-28T13:13:43Z</dcterms:modified>
</cp:coreProperties>
</file>