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https://www.velvetjobs.com/job-descriptions/training-center</w:t>
        </w:r>
      </w:hyperlink>
    </w:p>
    <w:p>
      <w:pPr>
        <w:pStyle w:val="Heading1"/>
      </w:pPr>
      <w:bookmarkStart w:id="21" w:name="example-of-training-center-job-description"/>
      <w:r>
        <w:t xml:space="preserve">Example of Training Center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training center. To join our growing team, please review the list of responsibilities and qualifications.</w:t>
      </w:r>
    </w:p>
    <w:p>
      <w:pPr>
        <w:pStyle w:val="Heading2"/>
      </w:pPr>
      <w:bookmarkStart w:id="22" w:name="responsibilities-for-training-center"/>
      <w:r>
        <w:t xml:space="preserve">Responsibilities for training center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coaching, facilitates discussions and makes recommendations for non-exempt associates’ and D/C Supervisors’ developmental needs</w:t>
      </w:r>
    </w:p>
    <w:p>
      <w:pPr>
        <w:pStyle w:val="Compact"/>
        <w:numPr>
          <w:numId w:val="1001"/>
          <w:ilvl w:val="0"/>
        </w:numPr>
      </w:pPr>
      <w:r>
        <w:t xml:space="preserve">Assesses training and developmental needs</w:t>
      </w:r>
    </w:p>
    <w:p>
      <w:pPr>
        <w:pStyle w:val="Compact"/>
        <w:numPr>
          <w:numId w:val="1001"/>
          <w:ilvl w:val="0"/>
        </w:numPr>
      </w:pPr>
      <w:r>
        <w:t xml:space="preserve">Consults with coach trainers, D/C Supervisors and associates on the floor to follow up on operational issues, such as work methods, productivity and new hire follow-up</w:t>
      </w:r>
    </w:p>
    <w:p>
      <w:pPr>
        <w:pStyle w:val="Compact"/>
        <w:numPr>
          <w:numId w:val="1001"/>
          <w:ilvl w:val="0"/>
        </w:numPr>
      </w:pPr>
      <w:r>
        <w:t xml:space="preserve">Administers safety training for the Distribution Center to maintain safety programs that meet OSHA and Company guidelines</w:t>
      </w:r>
    </w:p>
    <w:p>
      <w:pPr>
        <w:pStyle w:val="Compact"/>
        <w:numPr>
          <w:numId w:val="1001"/>
          <w:ilvl w:val="0"/>
        </w:numPr>
      </w:pPr>
      <w:r>
        <w:t xml:space="preserve">Ensures all D/C Supervisor and non-exempt associate training programs are conducted on a timely basis</w:t>
      </w:r>
    </w:p>
    <w:p>
      <w:pPr>
        <w:pStyle w:val="Compact"/>
        <w:numPr>
          <w:numId w:val="1001"/>
          <w:ilvl w:val="0"/>
        </w:numPr>
      </w:pPr>
      <w:r>
        <w:t xml:space="preserve">Partners with Home Office Learning and Development to modify, design and develop training programs and materials</w:t>
      </w:r>
    </w:p>
    <w:p>
      <w:pPr>
        <w:pStyle w:val="Compact"/>
        <w:numPr>
          <w:numId w:val="1001"/>
          <w:ilvl w:val="0"/>
        </w:numPr>
      </w:pPr>
      <w:r>
        <w:t xml:space="preserve">Ensures that all training programs are conducted on a timely basis, and provides follow up to maintain quality and consistency within the company’s training processes</w:t>
      </w:r>
    </w:p>
    <w:p>
      <w:pPr>
        <w:pStyle w:val="Compact"/>
        <w:numPr>
          <w:numId w:val="1001"/>
          <w:ilvl w:val="0"/>
        </w:numPr>
      </w:pPr>
      <w:r>
        <w:t xml:space="preserve">Provides the Training Manager with technical and non-technical training support for the distribution center management team</w:t>
      </w:r>
    </w:p>
    <w:p>
      <w:pPr>
        <w:pStyle w:val="Compact"/>
        <w:numPr>
          <w:numId w:val="1001"/>
          <w:ilvl w:val="0"/>
        </w:numPr>
      </w:pPr>
      <w:r>
        <w:t xml:space="preserve">Provides coaching, facilitates discussions, and makes recommendations for management team development needs</w:t>
      </w:r>
    </w:p>
    <w:p>
      <w:pPr>
        <w:pStyle w:val="Compact"/>
        <w:numPr>
          <w:numId w:val="1001"/>
          <w:ilvl w:val="0"/>
        </w:numPr>
      </w:pPr>
      <w:r>
        <w:t xml:space="preserve">Design and deliver end-user training programs in support of core Contact Center systems</w:t>
      </w:r>
    </w:p>
    <w:p>
      <w:pPr>
        <w:pStyle w:val="Heading2"/>
      </w:pPr>
      <w:bookmarkStart w:id="23" w:name="qualifications-for-training-center"/>
      <w:r>
        <w:t xml:space="preserve">Qualifications for training center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Maintenance of equipment and training devices held in the Volkswagen Academy</w:t>
      </w:r>
    </w:p>
    <w:p>
      <w:pPr>
        <w:pStyle w:val="Compact"/>
        <w:numPr>
          <w:numId w:val="1002"/>
          <w:ilvl w:val="0"/>
        </w:numPr>
      </w:pPr>
      <w:r>
        <w:t xml:space="preserve">Research and source potential vendors for the purchase and update of training devices</w:t>
      </w:r>
    </w:p>
    <w:p>
      <w:pPr>
        <w:pStyle w:val="Compact"/>
        <w:numPr>
          <w:numId w:val="1002"/>
          <w:ilvl w:val="0"/>
        </w:numPr>
      </w:pPr>
      <w:r>
        <w:t xml:space="preserve">Cooperate and collaborate with Lean Center team members to advance the training competence of the group</w:t>
      </w:r>
    </w:p>
    <w:p>
      <w:pPr>
        <w:pStyle w:val="Compact"/>
        <w:numPr>
          <w:numId w:val="1002"/>
          <w:ilvl w:val="0"/>
        </w:numPr>
      </w:pPr>
      <w:r>
        <w:t xml:space="preserve">4 year degree or comparable work experience</w:t>
      </w:r>
    </w:p>
    <w:p>
      <w:pPr>
        <w:pStyle w:val="Compact"/>
        <w:numPr>
          <w:numId w:val="1002"/>
          <w:ilvl w:val="0"/>
        </w:numPr>
      </w:pPr>
      <w:r>
        <w:t xml:space="preserve">2 years in a lean production/manufacturing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innovative methods and production systems in an automotive manufacturing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cen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cen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2021-10-28T13:25:50Z</dcterms:created>
  <dcterms:modified xsi:type="dcterms:W3CDTF">2021-10-28T13:25:50Z</dcterms:modified>
</cp:coreProperties>
</file>