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https://www.velvetjobs.com/job-descriptions/training-analyst</w:t>
        </w:r>
      </w:hyperlink>
    </w:p>
    <w:p>
      <w:pPr>
        <w:pStyle w:val="Heading1"/>
      </w:pPr>
      <w:bookmarkStart w:id="21" w:name="example-of-training-analyst-job-description"/>
      <w:r>
        <w:t xml:space="preserve">Example of Training Analyst Job Description</w:t>
      </w:r>
      <w:bookmarkEnd w:id="21"/>
    </w:p>
    <w:p>
      <w:pPr>
        <w:pStyle w:val="Compact"/>
      </w:pPr>
      <w:r>
        <w:t xml:space="preserve">Our company is growing rapidly and is looking for a training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raining-analyst"/>
      <w:r>
        <w:t xml:space="preserve">Responsibilities for training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working with WebEx and/or Skype to meet and talk with customers and client colleagues located outside of the U.S</w:t>
      </w:r>
    </w:p>
    <w:p>
      <w:pPr>
        <w:pStyle w:val="Compact"/>
        <w:numPr>
          <w:numId w:val="1001"/>
          <w:ilvl w:val="0"/>
        </w:numPr>
      </w:pPr>
      <w:r>
        <w:t xml:space="preserve">Holds an active Top Secret level security clearance based on an Single Scope Background investigation (SSBI)</w:t>
      </w:r>
    </w:p>
    <w:p>
      <w:pPr>
        <w:pStyle w:val="Compact"/>
        <w:numPr>
          <w:numId w:val="1001"/>
          <w:ilvl w:val="0"/>
        </w:numPr>
      </w:pPr>
      <w:r>
        <w:t xml:space="preserve">Plans, conducts, and evaluates existing training programs and develops new programs to meet the training needs of City departments, and provides professional development for employees</w:t>
      </w:r>
    </w:p>
    <w:p>
      <w:pPr>
        <w:pStyle w:val="Compact"/>
        <w:numPr>
          <w:numId w:val="1001"/>
          <w:ilvl w:val="0"/>
        </w:numPr>
      </w:pPr>
      <w:r>
        <w:t xml:space="preserve">Develops course outlines, determines instructional methods, and delivers training programs</w:t>
      </w:r>
    </w:p>
    <w:p>
      <w:pPr>
        <w:pStyle w:val="Compact"/>
        <w:numPr>
          <w:numId w:val="1001"/>
          <w:ilvl w:val="0"/>
        </w:numPr>
      </w:pPr>
      <w:r>
        <w:t xml:space="preserve">Researches, develops, and implements new training and presentation methods</w:t>
      </w:r>
    </w:p>
    <w:p>
      <w:pPr>
        <w:pStyle w:val="Compact"/>
        <w:numPr>
          <w:numId w:val="1001"/>
          <w:ilvl w:val="0"/>
        </w:numPr>
      </w:pPr>
      <w:r>
        <w:t xml:space="preserve">Designs and develops new instructional material and modifies existing instructional materials (e.g., workbooks, exercises, and case studies)</w:t>
      </w:r>
    </w:p>
    <w:p>
      <w:pPr>
        <w:pStyle w:val="Compact"/>
        <w:numPr>
          <w:numId w:val="1001"/>
          <w:ilvl w:val="0"/>
        </w:numPr>
      </w:pPr>
      <w:r>
        <w:t xml:space="preserve">Acts as an instructor or facilitator and collaborates with other instructors to deliver training</w:t>
      </w:r>
    </w:p>
    <w:p>
      <w:pPr>
        <w:pStyle w:val="Compact"/>
        <w:numPr>
          <w:numId w:val="1001"/>
          <w:ilvl w:val="0"/>
        </w:numPr>
      </w:pPr>
      <w:r>
        <w:t xml:space="preserve">Conducts training needs analyses, using individual and group interviews, surveys, or other methods</w:t>
      </w:r>
    </w:p>
    <w:p>
      <w:pPr>
        <w:pStyle w:val="Compact"/>
        <w:numPr>
          <w:numId w:val="1001"/>
          <w:ilvl w:val="0"/>
        </w:numPr>
      </w:pPr>
      <w:r>
        <w:t xml:space="preserve">Implements tools to evaluate effectiveness of training programs</w:t>
      </w:r>
    </w:p>
    <w:p>
      <w:pPr>
        <w:pStyle w:val="Compact"/>
        <w:numPr>
          <w:numId w:val="1001"/>
          <w:ilvl w:val="0"/>
        </w:numPr>
      </w:pPr>
      <w:r>
        <w:t xml:space="preserve">Evaluates participants feedback, and modifies instructional materials accordingly</w:t>
      </w:r>
    </w:p>
    <w:p>
      <w:pPr>
        <w:pStyle w:val="Heading2"/>
      </w:pPr>
      <w:bookmarkStart w:id="23" w:name="qualifications-for-training-analyst"/>
      <w:r>
        <w:t xml:space="preserve">Qualifications for training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Exceptional technical writing, communication, facilitation, presentation, and leadership skills</w:t>
      </w:r>
    </w:p>
    <w:p>
      <w:pPr>
        <w:pStyle w:val="Compact"/>
        <w:numPr>
          <w:numId w:val="1002"/>
          <w:ilvl w:val="0"/>
        </w:numPr>
      </w:pPr>
      <w:r>
        <w:t xml:space="preserve">Proven contract negotiation, preparation and administration skills preferred</w:t>
      </w:r>
    </w:p>
    <w:p>
      <w:pPr>
        <w:pStyle w:val="Compact"/>
        <w:numPr>
          <w:numId w:val="1002"/>
          <w:ilvl w:val="0"/>
        </w:numPr>
      </w:pPr>
      <w:r>
        <w:t xml:space="preserve">Proven project management and multi-tasking skills are preferred</w:t>
      </w:r>
    </w:p>
    <w:p>
      <w:pPr>
        <w:pStyle w:val="Compact"/>
        <w:numPr>
          <w:numId w:val="1002"/>
          <w:ilvl w:val="0"/>
        </w:numPr>
      </w:pPr>
      <w:r>
        <w:t xml:space="preserve">Demonstrated ability to drive consistent methods and processes across a global network of employees</w:t>
      </w:r>
    </w:p>
    <w:p>
      <w:pPr>
        <w:pStyle w:val="Compact"/>
        <w:numPr>
          <w:numId w:val="1002"/>
          <w:ilvl w:val="0"/>
        </w:numPr>
      </w:pPr>
      <w:r>
        <w:t xml:space="preserve">Effective communication skills that utilizes interpersonal skills, including presentation skills</w:t>
      </w:r>
    </w:p>
    <w:p>
      <w:pPr>
        <w:pStyle w:val="Compact"/>
        <w:numPr>
          <w:numId w:val="1002"/>
          <w:ilvl w:val="0"/>
        </w:numPr>
      </w:pPr>
      <w:r>
        <w:t xml:space="preserve">Experience using MS Office applications and learning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in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in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2021-10-28T18:38:15Z</dcterms:created>
  <dcterms:modified xsi:type="dcterms:W3CDTF">2021-10-28T18:38:15Z</dcterms:modified>
</cp:coreProperties>
</file>