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https://www.velvetjobs.com/job-descriptions/trailer</w:t>
        </w:r>
      </w:hyperlink>
    </w:p>
    <w:p>
      <w:pPr>
        <w:pStyle w:val="Heading1"/>
      </w:pPr>
      <w:bookmarkStart w:id="21" w:name="example-of-trailer-job-description"/>
      <w:r>
        <w:t xml:space="preserve">Example of Trailer Job Description</w:t>
      </w:r>
      <w:bookmarkEnd w:id="21"/>
    </w:p>
    <w:p>
      <w:pPr>
        <w:pStyle w:val="Compact"/>
      </w:pPr>
      <w:r>
        <w:t xml:space="preserve">Our company is searching for experienced candidates for the position of trailer. If you are looking for an exciting place to work, please take a look at the list of qualifications below.</w:t>
      </w:r>
    </w:p>
    <w:p>
      <w:pPr>
        <w:pStyle w:val="Heading2"/>
      </w:pPr>
      <w:bookmarkStart w:id="22" w:name="responsibilities-for-trailer"/>
      <w:r>
        <w:t xml:space="preserve">Responsibilities for trailer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 foundational knowledge of preventative maintenance, replacement of parts/components, and basic repairs as it pertains trailer maintenance, air brake systems, and FHWA Inspections</w:t>
      </w:r>
    </w:p>
    <w:p>
      <w:pPr>
        <w:pStyle w:val="Compact"/>
        <w:numPr>
          <w:numId w:val="1001"/>
          <w:ilvl w:val="0"/>
        </w:numPr>
      </w:pPr>
      <w:r>
        <w:t xml:space="preserve">Prepare any needed correspondence</w:t>
      </w:r>
    </w:p>
    <w:p>
      <w:pPr>
        <w:pStyle w:val="Compact"/>
        <w:numPr>
          <w:numId w:val="1001"/>
          <w:ilvl w:val="0"/>
        </w:numPr>
      </w:pPr>
      <w:r>
        <w:t xml:space="preserve">Work with 3rd parties as needed</w:t>
      </w:r>
    </w:p>
    <w:p>
      <w:pPr>
        <w:pStyle w:val="Compact"/>
        <w:numPr>
          <w:numId w:val="1001"/>
          <w:ilvl w:val="0"/>
        </w:numPr>
      </w:pPr>
      <w:r>
        <w:t xml:space="preserve">Respond to all inquiries timely</w:t>
      </w:r>
    </w:p>
    <w:p>
      <w:pPr>
        <w:pStyle w:val="Compact"/>
        <w:numPr>
          <w:numId w:val="1001"/>
          <w:ilvl w:val="0"/>
        </w:numPr>
      </w:pPr>
      <w:r>
        <w:t xml:space="preserve">Responsible for promoting a Safety First culture</w:t>
      </w:r>
    </w:p>
    <w:p>
      <w:pPr>
        <w:pStyle w:val="Compact"/>
        <w:numPr>
          <w:numId w:val="1001"/>
          <w:ilvl w:val="0"/>
        </w:numPr>
      </w:pPr>
      <w:r>
        <w:t xml:space="preserve">Monitor and analyze all activity associated with tracking devices installed on company controlled assets</w:t>
      </w:r>
    </w:p>
    <w:p>
      <w:pPr>
        <w:pStyle w:val="Compact"/>
        <w:numPr>
          <w:numId w:val="1001"/>
          <w:ilvl w:val="0"/>
        </w:numPr>
      </w:pPr>
      <w:r>
        <w:t xml:space="preserve">Identify and resolve non-functioning tracking devices in a timely manner</w:t>
      </w:r>
    </w:p>
    <w:p>
      <w:pPr>
        <w:pStyle w:val="Compact"/>
        <w:numPr>
          <w:numId w:val="1001"/>
          <w:ilvl w:val="0"/>
        </w:numPr>
      </w:pPr>
      <w:r>
        <w:t xml:space="preserve">Utilize existing reporting on activity and costs associated with tracking devices to identify areas for improvement</w:t>
      </w:r>
    </w:p>
    <w:p>
      <w:pPr>
        <w:pStyle w:val="Compact"/>
        <w:numPr>
          <w:numId w:val="1001"/>
          <w:ilvl w:val="0"/>
        </w:numPr>
      </w:pPr>
      <w:r>
        <w:t xml:space="preserve">Be the primary liaison to 3rd party tracking device vendors</w:t>
      </w:r>
    </w:p>
    <w:p>
      <w:pPr>
        <w:pStyle w:val="Compact"/>
        <w:numPr>
          <w:numId w:val="1001"/>
          <w:ilvl w:val="0"/>
        </w:numPr>
      </w:pPr>
      <w:r>
        <w:t xml:space="preserve">Responsible for receipt, validation, and processing payments for tracking device invoices</w:t>
      </w:r>
    </w:p>
    <w:p>
      <w:pPr>
        <w:pStyle w:val="Heading2"/>
      </w:pPr>
      <w:bookmarkStart w:id="23" w:name="qualifications-for-trailer"/>
      <w:r>
        <w:t xml:space="preserve">Qualifications for trailer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respond to a short notice call-in and adjusting your schedule as needed</w:t>
      </w:r>
    </w:p>
    <w:p>
      <w:pPr>
        <w:pStyle w:val="Compact"/>
        <w:numPr>
          <w:numId w:val="1002"/>
          <w:ilvl w:val="0"/>
        </w:numPr>
      </w:pPr>
      <w:r>
        <w:t xml:space="preserve">Two (2) years experience with operating trailers</w:t>
      </w:r>
    </w:p>
    <w:p>
      <w:pPr>
        <w:pStyle w:val="Compact"/>
        <w:numPr>
          <w:numId w:val="1002"/>
          <w:ilvl w:val="0"/>
        </w:numPr>
      </w:pPr>
      <w:r>
        <w:t xml:space="preserve">Ability to effectively deal with problems or seek help as necessary</w:t>
      </w:r>
    </w:p>
    <w:p>
      <w:pPr>
        <w:pStyle w:val="Compact"/>
        <w:numPr>
          <w:numId w:val="1002"/>
          <w:ilvl w:val="0"/>
        </w:numPr>
      </w:pPr>
      <w:r>
        <w:t xml:space="preserve">Previous warehouse distribution experience</w:t>
      </w:r>
    </w:p>
    <w:p>
      <w:pPr>
        <w:pStyle w:val="Compact"/>
        <w:numPr>
          <w:numId w:val="1002"/>
          <w:ilvl w:val="0"/>
        </w:numPr>
      </w:pPr>
      <w:r>
        <w:t xml:space="preserve">CDL- Class A required, 1-2 years experience</w:t>
      </w:r>
    </w:p>
    <w:p>
      <w:pPr>
        <w:pStyle w:val="Compact"/>
        <w:numPr>
          <w:numId w:val="1002"/>
          <w:ilvl w:val="0"/>
        </w:numPr>
      </w:pPr>
      <w:r>
        <w:t xml:space="preserve">Operators License and ability to operate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i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i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2021-10-28T13:31:20Z</dcterms:created>
  <dcterms:modified xsi:type="dcterms:W3CDTF">2021-10-28T13:31:20Z</dcterms:modified>
</cp:coreProperties>
</file>