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https://www.velvetjobs.com/job-descriptions/trader-assistant</w:t>
        </w:r>
      </w:hyperlink>
    </w:p>
    <w:p>
      <w:pPr>
        <w:pStyle w:val="Heading1"/>
      </w:pPr>
      <w:bookmarkStart w:id="21" w:name="example-of-trader-assistant-job-description"/>
      <w:r>
        <w:t xml:space="preserve">Example of Trader Assistant Job Description</w:t>
      </w:r>
      <w:bookmarkEnd w:id="21"/>
    </w:p>
    <w:p>
      <w:pPr>
        <w:pStyle w:val="Compact"/>
      </w:pPr>
      <w:r>
        <w:t xml:space="preserve">Our company is looking for a trader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trader-assistant"/>
      <w:r>
        <w:t xml:space="preserve">Responsibilities for trader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Product pricing and automation</w:t>
      </w:r>
    </w:p>
    <w:p>
      <w:pPr>
        <w:pStyle w:val="Compact"/>
        <w:numPr>
          <w:numId w:val="1001"/>
          <w:ilvl w:val="0"/>
        </w:numPr>
      </w:pPr>
      <w:r>
        <w:t xml:space="preserve">Support trading team on day-to-day operations (outside of trade execution)</w:t>
      </w:r>
    </w:p>
    <w:p>
      <w:pPr>
        <w:pStyle w:val="Compact"/>
        <w:numPr>
          <w:numId w:val="1001"/>
          <w:ilvl w:val="0"/>
        </w:numPr>
      </w:pPr>
      <w:r>
        <w:t xml:space="preserve">Maintain and improve existing spreadsheets and tools used by the desk</w:t>
      </w:r>
    </w:p>
    <w:p>
      <w:pPr>
        <w:pStyle w:val="Compact"/>
        <w:numPr>
          <w:numId w:val="1001"/>
          <w:ilvl w:val="0"/>
        </w:numPr>
      </w:pPr>
      <w:r>
        <w:t xml:space="preserve">Develop on specific products a deep understanding and knowledge of parameters impact on pricing</w:t>
      </w:r>
    </w:p>
    <w:p>
      <w:pPr>
        <w:pStyle w:val="Compact"/>
        <w:numPr>
          <w:numId w:val="1001"/>
          <w:ilvl w:val="0"/>
        </w:numPr>
      </w:pPr>
      <w:r>
        <w:t xml:space="preserve">Develop new products and strategies under the lead of a senior trader</w:t>
      </w:r>
    </w:p>
    <w:p>
      <w:pPr>
        <w:pStyle w:val="Compact"/>
        <w:numPr>
          <w:numId w:val="1001"/>
          <w:ilvl w:val="0"/>
        </w:numPr>
      </w:pPr>
      <w:r>
        <w:t xml:space="preserve">Look at the risk systems and tools, and understand book deformations</w:t>
      </w:r>
    </w:p>
    <w:p>
      <w:pPr>
        <w:pStyle w:val="Compact"/>
        <w:numPr>
          <w:numId w:val="1001"/>
          <w:ilvl w:val="0"/>
        </w:numPr>
      </w:pPr>
      <w:r>
        <w:t xml:space="preserve">Establish good relationships with sales and structuring departments</w:t>
      </w:r>
    </w:p>
    <w:p>
      <w:pPr>
        <w:pStyle w:val="Compact"/>
        <w:numPr>
          <w:numId w:val="1001"/>
          <w:ilvl w:val="0"/>
        </w:numPr>
      </w:pPr>
      <w:r>
        <w:t xml:space="preserve">Follow up limits (market, counterparty, regulatory)</w:t>
      </w:r>
    </w:p>
    <w:p>
      <w:pPr>
        <w:pStyle w:val="Compact"/>
        <w:numPr>
          <w:numId w:val="1001"/>
          <w:ilvl w:val="0"/>
        </w:numPr>
      </w:pPr>
      <w:r>
        <w:t xml:space="preserve">Execution and management of trades and positions for all Securitized Credit strategies</w:t>
      </w:r>
    </w:p>
    <w:p>
      <w:pPr>
        <w:pStyle w:val="Compact"/>
        <w:numPr>
          <w:numId w:val="1001"/>
          <w:ilvl w:val="0"/>
        </w:numPr>
      </w:pPr>
      <w:r>
        <w:t xml:space="preserve">Construction of Fixed Income portfolios across a diverse range of account types</w:t>
      </w:r>
    </w:p>
    <w:p>
      <w:pPr>
        <w:pStyle w:val="Heading2"/>
      </w:pPr>
      <w:bookmarkStart w:id="23" w:name="qualifications-for-trader-assistant"/>
      <w:r>
        <w:t xml:space="preserve">Qualifications for trader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proficiency in the use fixed income analytical software, such as of Bloomberg or BondEdge</w:t>
      </w:r>
    </w:p>
    <w:p>
      <w:pPr>
        <w:pStyle w:val="Compact"/>
        <w:numPr>
          <w:numId w:val="1002"/>
          <w:ilvl w:val="0"/>
        </w:numPr>
      </w:pPr>
      <w:r>
        <w:t xml:space="preserve">Experience in Agency MBS and Agency CMBS markets</w:t>
      </w:r>
    </w:p>
    <w:p>
      <w:pPr>
        <w:pStyle w:val="Compact"/>
        <w:numPr>
          <w:numId w:val="1002"/>
          <w:ilvl w:val="0"/>
        </w:numPr>
      </w:pPr>
      <w:r>
        <w:t xml:space="preserve">Well motivated, pro-active and enthusiastic</w:t>
      </w:r>
    </w:p>
    <w:p>
      <w:pPr>
        <w:pStyle w:val="Compact"/>
        <w:numPr>
          <w:numId w:val="1002"/>
          <w:ilvl w:val="0"/>
        </w:numPr>
      </w:pPr>
      <w:r>
        <w:t xml:space="preserve">Interested in joining an Middle Office operations team or expanding current experience</w:t>
      </w:r>
    </w:p>
    <w:p>
      <w:pPr>
        <w:pStyle w:val="Compact"/>
        <w:numPr>
          <w:numId w:val="1002"/>
          <w:ilvl w:val="0"/>
        </w:numPr>
      </w:pPr>
      <w:r>
        <w:t xml:space="preserve">Some securities operational experience preferred but not essential</w:t>
      </w:r>
    </w:p>
    <w:p>
      <w:pPr>
        <w:pStyle w:val="Compact"/>
        <w:numPr>
          <w:numId w:val="1002"/>
          <w:ilvl w:val="0"/>
        </w:numPr>
      </w:pPr>
      <w:r>
        <w:t xml:space="preserve">Ability to develop relationships with clients, the front office and a variety of other contacts with operations areas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der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der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2021-10-28T13:07:43Z</dcterms:created>
  <dcterms:modified xsi:type="dcterms:W3CDTF">2021-10-28T13:07:43Z</dcterms:modified>
</cp:coreProperties>
</file>