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https://www.velvetjobs.com/job-descriptions/trade-marketing</w:t>
        </w:r>
      </w:hyperlink>
    </w:p>
    <w:p>
      <w:pPr>
        <w:pStyle w:val="Heading1"/>
      </w:pPr>
      <w:bookmarkStart w:id="21" w:name="example-of-trade-marketing-job-description"/>
      <w:r>
        <w:t xml:space="preserve">Example of Trade Marketing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trade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trade-marketing"/>
      <w:r>
        <w:t xml:space="preserve">Responsibilities for trade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Leadership and coordination of 60 promoters nationwide</w:t>
      </w:r>
    </w:p>
    <w:p>
      <w:pPr>
        <w:pStyle w:val="Compact"/>
        <w:numPr>
          <w:numId w:val="1001"/>
          <w:ilvl w:val="0"/>
        </w:numPr>
      </w:pPr>
      <w:r>
        <w:t xml:space="preserve">Trade Marketing activations for the channel</w:t>
      </w:r>
    </w:p>
    <w:p>
      <w:pPr>
        <w:pStyle w:val="Compact"/>
        <w:numPr>
          <w:numId w:val="1001"/>
          <w:ilvl w:val="0"/>
        </w:numPr>
      </w:pPr>
      <w:r>
        <w:t xml:space="preserve">Develop Sell in &amp; Sell Out Programs/activities for channel</w:t>
      </w:r>
    </w:p>
    <w:p>
      <w:pPr>
        <w:pStyle w:val="Compact"/>
        <w:numPr>
          <w:numId w:val="1001"/>
          <w:ilvl w:val="0"/>
        </w:numPr>
      </w:pPr>
      <w:r>
        <w:t xml:space="preserve">Contributes and executes annual Budget</w:t>
      </w:r>
    </w:p>
    <w:p>
      <w:pPr>
        <w:pStyle w:val="Compact"/>
        <w:numPr>
          <w:numId w:val="1001"/>
          <w:ilvl w:val="0"/>
        </w:numPr>
      </w:pPr>
      <w:r>
        <w:t xml:space="preserve">Recommends and tracks success metrics for all the activities</w:t>
      </w:r>
    </w:p>
    <w:p>
      <w:pPr>
        <w:pStyle w:val="Compact"/>
        <w:numPr>
          <w:numId w:val="1001"/>
          <w:ilvl w:val="0"/>
        </w:numPr>
      </w:pPr>
      <w:r>
        <w:t xml:space="preserve">Develop brand visibility</w:t>
      </w:r>
    </w:p>
    <w:p>
      <w:pPr>
        <w:pStyle w:val="Compact"/>
        <w:numPr>
          <w:numId w:val="1001"/>
          <w:ilvl w:val="0"/>
        </w:numPr>
      </w:pPr>
      <w:r>
        <w:t xml:space="preserve">Generate compelling shopper stories to develop wining strategies for categories vs</w:t>
      </w:r>
    </w:p>
    <w:p>
      <w:pPr>
        <w:pStyle w:val="Compact"/>
        <w:numPr>
          <w:numId w:val="1001"/>
          <w:ilvl w:val="0"/>
        </w:numPr>
      </w:pPr>
      <w:r>
        <w:t xml:space="preserve">Working with the Director of Marketing Communications on the development of marketing materials for AGM expansion, working with advertising agencies, graphic designers and printers</w:t>
      </w:r>
    </w:p>
    <w:p>
      <w:pPr>
        <w:pStyle w:val="Compact"/>
        <w:numPr>
          <w:numId w:val="1001"/>
          <w:ilvl w:val="0"/>
        </w:numPr>
      </w:pPr>
      <w:r>
        <w:t xml:space="preserve">Working with the Director of Marketing Communications and advertising agency in development of media plan and creative for the Proactive Replacement campaign</w:t>
      </w:r>
    </w:p>
    <w:p>
      <w:pPr>
        <w:pStyle w:val="Compact"/>
        <w:numPr>
          <w:numId w:val="1001"/>
          <w:ilvl w:val="0"/>
        </w:numPr>
      </w:pPr>
      <w:r>
        <w:t xml:space="preserve">Assisting with planning, implementing and logistics for our premier customer event in June</w:t>
      </w:r>
    </w:p>
    <w:p>
      <w:pPr>
        <w:pStyle w:val="Heading2"/>
      </w:pPr>
      <w:bookmarkStart w:id="23" w:name="qualifications-for-trade-marketing"/>
      <w:r>
        <w:t xml:space="preserve">Qualifications for trade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knowledge of home entertainment products and the physical/digital retail landscape</w:t>
      </w:r>
    </w:p>
    <w:p>
      <w:pPr>
        <w:pStyle w:val="Compact"/>
        <w:numPr>
          <w:numId w:val="1002"/>
          <w:ilvl w:val="0"/>
        </w:numPr>
      </w:pPr>
      <w:r>
        <w:t xml:space="preserve">Must be able to proactively identify issues and develop solutions to address</w:t>
      </w:r>
    </w:p>
    <w:p>
      <w:pPr>
        <w:pStyle w:val="Compact"/>
        <w:numPr>
          <w:numId w:val="1002"/>
          <w:ilvl w:val="0"/>
        </w:numPr>
      </w:pPr>
      <w:r>
        <w:t xml:space="preserve">Must have ability to communicate and negotiate effectively with customers</w:t>
      </w:r>
    </w:p>
    <w:p>
      <w:pPr>
        <w:pStyle w:val="Compact"/>
        <w:numPr>
          <w:numId w:val="1002"/>
          <w:ilvl w:val="0"/>
        </w:numPr>
      </w:pPr>
      <w:r>
        <w:t xml:space="preserve">Must have the ability to lead and effectively motivate internal team members and external parties</w:t>
      </w:r>
    </w:p>
    <w:p>
      <w:pPr>
        <w:pStyle w:val="Compact"/>
        <w:numPr>
          <w:numId w:val="1002"/>
          <w:ilvl w:val="0"/>
        </w:numPr>
      </w:pPr>
      <w:r>
        <w:t xml:space="preserve">Must be able to handle multiple concurrent tasks and shifting priorities</w:t>
      </w:r>
    </w:p>
    <w:p>
      <w:pPr>
        <w:pStyle w:val="Compact"/>
        <w:numPr>
          <w:numId w:val="1002"/>
          <w:ilvl w:val="0"/>
        </w:numPr>
      </w:pPr>
      <w:r>
        <w:t xml:space="preserve">Maintain and submit a monthly brand activity plan flowing from the annual plan and specific KPIs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e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e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2021-10-28T18:38:34Z</dcterms:created>
  <dcterms:modified xsi:type="dcterms:W3CDTF">2021-10-28T18:38:34Z</dcterms:modified>
</cp:coreProperties>
</file>