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https://www.velvetjobs.com/job-descriptions/tourism</w:t>
        </w:r>
      </w:hyperlink>
    </w:p>
    <w:p>
      <w:pPr>
        <w:pStyle w:val="Heading1"/>
      </w:pPr>
      <w:bookmarkStart w:id="21" w:name="example-of-tourism-job-description"/>
      <w:r>
        <w:t xml:space="preserve">Example of Tourism Job Description</w:t>
      </w:r>
      <w:bookmarkEnd w:id="21"/>
    </w:p>
    <w:p>
      <w:pPr>
        <w:pStyle w:val="Compact"/>
      </w:pPr>
      <w:r>
        <w:t xml:space="preserve">Our company is growing rapidly and is hiring for a tourism. If you are looking for an exciting place to work, please take a look at the list of qualifications below.</w:t>
      </w:r>
    </w:p>
    <w:p>
      <w:pPr>
        <w:pStyle w:val="Heading2"/>
      </w:pPr>
      <w:bookmarkStart w:id="22" w:name="responsibilities-for-tourism"/>
      <w:r>
        <w:t xml:space="preserve">Responsibilities for tourism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achieve publications in refereed journals</w:t>
      </w:r>
    </w:p>
    <w:p>
      <w:pPr>
        <w:pStyle w:val="Compact"/>
        <w:numPr>
          <w:numId w:val="1001"/>
          <w:ilvl w:val="0"/>
        </w:numPr>
      </w:pPr>
      <w:r>
        <w:t xml:space="preserve">Student advisement, mentoring and coaching</w:t>
      </w:r>
    </w:p>
    <w:p>
      <w:pPr>
        <w:pStyle w:val="Compact"/>
        <w:numPr>
          <w:numId w:val="1001"/>
          <w:ilvl w:val="0"/>
        </w:numPr>
      </w:pPr>
      <w:r>
        <w:t xml:space="preserve">Recruitment and marketing at weekend open house and admitted students day</w:t>
      </w:r>
    </w:p>
    <w:p>
      <w:pPr>
        <w:pStyle w:val="Compact"/>
        <w:numPr>
          <w:numId w:val="1001"/>
          <w:ilvl w:val="0"/>
        </w:numPr>
      </w:pPr>
      <w:r>
        <w:t xml:space="preserve">Networking with business and academic professionals</w:t>
      </w:r>
    </w:p>
    <w:p>
      <w:pPr>
        <w:pStyle w:val="Compact"/>
        <w:numPr>
          <w:numId w:val="1001"/>
          <w:ilvl w:val="0"/>
        </w:numPr>
      </w:pPr>
      <w:r>
        <w:t xml:space="preserve">Develop and implement niche market programs as applicable (i.e., welcome center, city-wide special events)</w:t>
      </w:r>
    </w:p>
    <w:p>
      <w:pPr>
        <w:pStyle w:val="Compact"/>
        <w:numPr>
          <w:numId w:val="1001"/>
          <w:ilvl w:val="0"/>
        </w:numPr>
      </w:pPr>
      <w:r>
        <w:t xml:space="preserve">Develop and implement programs to hotel guests</w:t>
      </w:r>
    </w:p>
    <w:p>
      <w:pPr>
        <w:pStyle w:val="Compact"/>
        <w:numPr>
          <w:numId w:val="1001"/>
          <w:ilvl w:val="0"/>
        </w:numPr>
      </w:pPr>
      <w:r>
        <w:t xml:space="preserve">Receives information in various forms and determines the appropriate method of processing</w:t>
      </w:r>
    </w:p>
    <w:p>
      <w:pPr>
        <w:pStyle w:val="Compact"/>
        <w:numPr>
          <w:numId w:val="1001"/>
          <w:ilvl w:val="0"/>
        </w:numPr>
      </w:pPr>
      <w:r>
        <w:t xml:space="preserve">Responsible for the coordination/completion and the quality of the clerical work for the department/office which includes answering telephones, providing information, or routing calls to appropriate person</w:t>
      </w:r>
    </w:p>
    <w:p>
      <w:pPr>
        <w:pStyle w:val="Compact"/>
        <w:numPr>
          <w:numId w:val="1001"/>
          <w:ilvl w:val="0"/>
        </w:numPr>
      </w:pPr>
      <w:r>
        <w:t xml:space="preserve">Disseminates information that may require explanation and interpretation of established university and departmental policies and procedures, and directs individuals to sources of additional information</w:t>
      </w:r>
    </w:p>
    <w:p>
      <w:pPr>
        <w:pStyle w:val="Compact"/>
        <w:numPr>
          <w:numId w:val="1001"/>
          <w:ilvl w:val="0"/>
        </w:numPr>
      </w:pPr>
      <w:r>
        <w:t xml:space="preserve">Monitors and reviews departmental, budget reports and reconciles the reports with the department/offices records</w:t>
      </w:r>
    </w:p>
    <w:p>
      <w:pPr>
        <w:pStyle w:val="Heading2"/>
      </w:pPr>
      <w:bookmarkStart w:id="23" w:name="qualifications-for-tourism"/>
      <w:r>
        <w:t xml:space="preserve">Qualifications for tourism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achieving own sales goals</w:t>
      </w:r>
    </w:p>
    <w:p>
      <w:pPr>
        <w:pStyle w:val="Compact"/>
        <w:numPr>
          <w:numId w:val="1002"/>
          <w:ilvl w:val="0"/>
        </w:numPr>
      </w:pPr>
      <w:r>
        <w:t xml:space="preserve">Maintaining a professional physical appearance of common areas of the Center including marketing materials, signage, displays, and ensuring that all displayed information is current and relevant</w:t>
      </w:r>
    </w:p>
    <w:p>
      <w:pPr>
        <w:pStyle w:val="Compact"/>
        <w:numPr>
          <w:numId w:val="1002"/>
          <w:ilvl w:val="0"/>
        </w:numPr>
      </w:pPr>
      <w:r>
        <w:t xml:space="preserve">Assists Director/Asst</w:t>
      </w:r>
    </w:p>
    <w:p>
      <w:pPr>
        <w:pStyle w:val="Compact"/>
        <w:numPr>
          <w:numId w:val="1002"/>
          <w:ilvl w:val="0"/>
        </w:numPr>
      </w:pPr>
      <w:r>
        <w:t xml:space="preserve">Strong database of hotel and tourism contacts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 a team environment, to effectively work closely with legal experts and other stakeholders to motivate its members and other project counterparts to effectively work towards achieving the expected outcomes</w:t>
      </w:r>
    </w:p>
    <w:p>
      <w:pPr>
        <w:pStyle w:val="Compact"/>
        <w:numPr>
          <w:numId w:val="1002"/>
          <w:ilvl w:val="0"/>
        </w:numPr>
      </w:pPr>
      <w:r>
        <w:t xml:space="preserve">Based on the rural tourism inventory results, the Incumbent should define the key rural tourism products for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ouris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ouris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2021-10-28T13:32:28Z</dcterms:created>
  <dcterms:modified xsi:type="dcterms:W3CDTF">2021-10-28T13:32:28Z</dcterms:modified>
</cp:coreProperties>
</file>