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https://www.velvetjobs.com/job-descriptions/tourism</w:t>
        </w:r>
      </w:hyperlink>
    </w:p>
    <w:p>
      <w:pPr>
        <w:pStyle w:val="Heading1"/>
      </w:pPr>
      <w:bookmarkStart w:id="21" w:name="example-of-tourism-job-description"/>
      <w:r>
        <w:t xml:space="preserve">Example of Tourism Job Description</w:t>
      </w:r>
      <w:bookmarkEnd w:id="21"/>
    </w:p>
    <w:p>
      <w:pPr>
        <w:pStyle w:val="Compact"/>
      </w:pPr>
      <w:r>
        <w:t xml:space="preserve">Our growing company is hiring for a tourism.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ourism"/>
      <w:r>
        <w:t xml:space="preserve">Responsibilities for tourism</w:t>
      </w:r>
      <w:bookmarkEnd w:id="22"/>
    </w:p>
    <w:p>
      <w:pPr>
        <w:pStyle w:val="Compact"/>
        <w:numPr>
          <w:numId w:val="1001"/>
          <w:ilvl w:val="0"/>
        </w:numPr>
      </w:pPr>
      <w:r>
        <w:t xml:space="preserve">Coordinate all clerical duties associated with staff searches</w:t>
      </w:r>
    </w:p>
    <w:p>
      <w:pPr>
        <w:pStyle w:val="Compact"/>
        <w:numPr>
          <w:numId w:val="1001"/>
          <w:ilvl w:val="0"/>
        </w:numPr>
      </w:pPr>
      <w:r>
        <w:t xml:space="preserve">Having received the highest cumulative (technical, filled questionnaire and financial) score out of below defined technical and financial criteria</w:t>
      </w:r>
    </w:p>
    <w:p>
      <w:pPr>
        <w:pStyle w:val="Compact"/>
        <w:numPr>
          <w:numId w:val="1001"/>
          <w:ilvl w:val="0"/>
        </w:numPr>
      </w:pPr>
      <w:r>
        <w:t xml:space="preserve">Play a leading and substantive role in developing and implementing program activities</w:t>
      </w:r>
    </w:p>
    <w:p>
      <w:pPr>
        <w:pStyle w:val="Compact"/>
        <w:numPr>
          <w:numId w:val="1001"/>
          <w:ilvl w:val="0"/>
        </w:numPr>
      </w:pPr>
      <w:r>
        <w:t xml:space="preserve">Be the lead in liaising with USAID staff, government counterparts, institutions, other donors, and stakeholders</w:t>
      </w:r>
    </w:p>
    <w:p>
      <w:pPr>
        <w:pStyle w:val="Compact"/>
        <w:numPr>
          <w:numId w:val="1001"/>
          <w:ilvl w:val="0"/>
        </w:numPr>
      </w:pPr>
      <w:r>
        <w:t xml:space="preserve">Manage and direct the work of all individuals and organizations engaged under the Activity</w:t>
      </w:r>
    </w:p>
    <w:p>
      <w:pPr>
        <w:pStyle w:val="Compact"/>
        <w:numPr>
          <w:numId w:val="1001"/>
          <w:ilvl w:val="0"/>
        </w:numPr>
      </w:pPr>
      <w:r>
        <w:t xml:space="preserve">Develop the Performance Management Plan and oversee progress toward the agreed goal and objectives</w:t>
      </w:r>
    </w:p>
    <w:p>
      <w:pPr>
        <w:pStyle w:val="Compact"/>
        <w:numPr>
          <w:numId w:val="1001"/>
          <w:ilvl w:val="0"/>
        </w:numPr>
      </w:pPr>
      <w:r>
        <w:t xml:space="preserve">Make verbal or written presentations as requested by USAID to varied audiences, including at regional and global conferences</w:t>
      </w:r>
    </w:p>
    <w:p>
      <w:pPr>
        <w:pStyle w:val="Compact"/>
        <w:numPr>
          <w:numId w:val="1001"/>
          <w:ilvl w:val="0"/>
        </w:numPr>
      </w:pPr>
      <w:r>
        <w:t xml:space="preserve">Foster a productive and safe work environment for all</w:t>
      </w:r>
    </w:p>
    <w:p>
      <w:pPr>
        <w:pStyle w:val="Compact"/>
        <w:numPr>
          <w:numId w:val="1001"/>
          <w:ilvl w:val="0"/>
        </w:numPr>
      </w:pPr>
      <w:r>
        <w:t xml:space="preserve">Study, analyze, and identify existing sustainable policies and practices in rural tourism which currently contribute or could potentially contribute to the enhanced resilience of small-holders farmer communities in the countries participating in the SSTC-ADFS partnership initiative</w:t>
      </w:r>
    </w:p>
    <w:p>
      <w:pPr>
        <w:pStyle w:val="Compact"/>
        <w:numPr>
          <w:numId w:val="1001"/>
          <w:ilvl w:val="0"/>
        </w:numPr>
      </w:pPr>
      <w:r>
        <w:t xml:space="preserve">Compose thoughtful and accurate messages or customize prepared responses to customers’ emails</w:t>
      </w:r>
    </w:p>
    <w:p>
      <w:pPr>
        <w:pStyle w:val="Heading2"/>
      </w:pPr>
      <w:bookmarkStart w:id="23" w:name="qualifications-for-tourism"/>
      <w:r>
        <w:t xml:space="preserve">Qualifications for tourism</w:t>
      </w:r>
      <w:bookmarkEnd w:id="23"/>
    </w:p>
    <w:p>
      <w:pPr>
        <w:pStyle w:val="Compact"/>
        <w:numPr>
          <w:numId w:val="1002"/>
          <w:ilvl w:val="0"/>
        </w:numPr>
      </w:pPr>
      <w:r>
        <w:t xml:space="preserve">This position requires an earned doctorate in hospitality or a business-related field</w:t>
      </w:r>
    </w:p>
    <w:p>
      <w:pPr>
        <w:pStyle w:val="Compact"/>
        <w:numPr>
          <w:numId w:val="1002"/>
          <w:ilvl w:val="0"/>
        </w:numPr>
      </w:pPr>
      <w:r>
        <w:t xml:space="preserve">Sales and marketing experience in Sports/Entertainment industry</w:t>
      </w:r>
    </w:p>
    <w:p>
      <w:pPr>
        <w:pStyle w:val="Compact"/>
        <w:numPr>
          <w:numId w:val="1002"/>
          <w:ilvl w:val="0"/>
        </w:numPr>
      </w:pPr>
      <w:r>
        <w:t xml:space="preserve">At least 10 years experience in sustainable tourism</w:t>
      </w:r>
    </w:p>
    <w:p>
      <w:pPr>
        <w:pStyle w:val="Compact"/>
        <w:numPr>
          <w:numId w:val="1002"/>
          <w:ilvl w:val="0"/>
        </w:numPr>
      </w:pPr>
      <w:r>
        <w:t xml:space="preserve">Experience working on tourism in protected areas, specifically supporting income generation of protected area agencies</w:t>
      </w:r>
    </w:p>
    <w:p>
      <w:pPr>
        <w:pStyle w:val="Compact"/>
        <w:numPr>
          <w:numId w:val="1002"/>
          <w:ilvl w:val="0"/>
        </w:numPr>
      </w:pPr>
      <w:r>
        <w:t xml:space="preserve">Previous experience working with the tourism industry in Seychelles would be desirable</w:t>
      </w:r>
    </w:p>
    <w:p>
      <w:pPr>
        <w:pStyle w:val="Compact"/>
        <w:numPr>
          <w:numId w:val="1002"/>
          <w:ilvl w:val="0"/>
        </w:numPr>
      </w:pPr>
      <w:r>
        <w:t xml:space="preserve">A proven ability to conduct research and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uris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uris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2021-10-28T13:21:23Z</dcterms:created>
  <dcterms:modified xsi:type="dcterms:W3CDTF">2021-10-28T13:21:23Z</dcterms:modified>
</cp:coreProperties>
</file>