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https://www.velvetjobs.com/job-descriptions/theatre-manager</w:t>
        </w:r>
      </w:hyperlink>
    </w:p>
    <w:p>
      <w:pPr>
        <w:pStyle w:val="Heading1"/>
      </w:pPr>
      <w:bookmarkStart w:id="21" w:name="example-of-theatre-manager-job-description"/>
      <w:r>
        <w:t xml:space="preserve">Example of Theatre Manager Job Description</w:t>
      </w:r>
      <w:bookmarkEnd w:id="21"/>
    </w:p>
    <w:p>
      <w:pPr>
        <w:pStyle w:val="Compact"/>
      </w:pPr>
      <w:r>
        <w:t xml:space="preserve">Our company is growing rapidly and is looking for a theatre manager. To join our growing team, please review the list of responsibilities and qualifications.</w:t>
      </w:r>
    </w:p>
    <w:p>
      <w:pPr>
        <w:pStyle w:val="Heading2"/>
      </w:pPr>
      <w:bookmarkStart w:id="22" w:name="responsibilities-for-theatre-manager"/>
      <w:r>
        <w:t xml:space="preserve">Responsibilities for theatre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Remain a constant presence at industry events, engaging with the shows we support</w:t>
      </w:r>
    </w:p>
    <w:p>
      <w:pPr>
        <w:pStyle w:val="Compact"/>
        <w:numPr>
          <w:numId w:val="1001"/>
          <w:ilvl w:val="0"/>
        </w:numPr>
      </w:pPr>
      <w:r>
        <w:t xml:space="preserve">Manage and maintain positive relationships with key suppliers of external services, such as our API partner</w:t>
      </w:r>
    </w:p>
    <w:p>
      <w:pPr>
        <w:pStyle w:val="Compact"/>
        <w:numPr>
          <w:numId w:val="1001"/>
          <w:ilvl w:val="0"/>
        </w:numPr>
      </w:pPr>
      <w:r>
        <w:t xml:space="preserve">Grow Ticketmaster’s base of theatre affiliates</w:t>
      </w:r>
    </w:p>
    <w:p>
      <w:pPr>
        <w:pStyle w:val="Compact"/>
        <w:numPr>
          <w:numId w:val="1001"/>
          <w:ilvl w:val="0"/>
        </w:numPr>
      </w:pPr>
      <w:r>
        <w:t xml:space="preserve">Support the growth of Ticketmaster group sales market share</w:t>
      </w:r>
    </w:p>
    <w:p>
      <w:pPr>
        <w:pStyle w:val="Compact"/>
        <w:numPr>
          <w:numId w:val="1001"/>
          <w:ilvl w:val="0"/>
        </w:numPr>
      </w:pPr>
      <w:r>
        <w:t xml:space="preserve">Support the delivery of the theatre business core strategy</w:t>
      </w:r>
    </w:p>
    <w:p>
      <w:pPr>
        <w:pStyle w:val="Compact"/>
        <w:numPr>
          <w:numId w:val="1001"/>
          <w:ilvl w:val="0"/>
        </w:numPr>
      </w:pPr>
      <w:r>
        <w:t xml:space="preserve">Proactively advocate additional TM products to new and additional clients</w:t>
      </w:r>
    </w:p>
    <w:p>
      <w:pPr>
        <w:pStyle w:val="Compact"/>
        <w:numPr>
          <w:numId w:val="1001"/>
          <w:ilvl w:val="0"/>
        </w:numPr>
      </w:pPr>
      <w:r>
        <w:t xml:space="preserve">Show leadership within TM to safeguard that clients are happy with our service and that repeat business and contract renewal is more likely</w:t>
      </w:r>
    </w:p>
    <w:p>
      <w:pPr>
        <w:pStyle w:val="Compact"/>
        <w:numPr>
          <w:numId w:val="1001"/>
          <w:ilvl w:val="0"/>
        </w:numPr>
      </w:pPr>
      <w:r>
        <w:t xml:space="preserve">Work closing with all departments to ensure smooth operation of the client’s business</w:t>
      </w:r>
    </w:p>
    <w:p>
      <w:pPr>
        <w:pStyle w:val="Compact"/>
        <w:numPr>
          <w:numId w:val="1001"/>
          <w:ilvl w:val="0"/>
        </w:numPr>
      </w:pPr>
      <w:r>
        <w:t xml:space="preserve">Promote TM at a wide range of conferences</w:t>
      </w:r>
    </w:p>
    <w:p>
      <w:pPr>
        <w:pStyle w:val="Compact"/>
        <w:numPr>
          <w:numId w:val="1001"/>
          <w:ilvl w:val="0"/>
        </w:numPr>
      </w:pPr>
      <w:r>
        <w:t xml:space="preserve">Prepare compilation of weekly Business Development update reports</w:t>
      </w:r>
    </w:p>
    <w:p>
      <w:pPr>
        <w:pStyle w:val="Heading2"/>
      </w:pPr>
      <w:bookmarkStart w:id="23" w:name="qualifications-for-theatre-manager"/>
      <w:r>
        <w:t xml:space="preserve">Qualifications for theatre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business and commercial knowledge through minimum of 5 years direct procurement or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Broad purchasing knowledge and skills in international and domestic purchasing practices and procedures acquired through formal education (University Degree) and/or minimum of 5 years of experience required</w:t>
      </w:r>
    </w:p>
    <w:p>
      <w:pPr>
        <w:pStyle w:val="Compact"/>
        <w:numPr>
          <w:numId w:val="1002"/>
          <w:ilvl w:val="0"/>
        </w:numPr>
      </w:pPr>
      <w:r>
        <w:t xml:space="preserve">Six months of supervisory or commensurate leadership experience</w:t>
      </w:r>
    </w:p>
    <w:p>
      <w:pPr>
        <w:pStyle w:val="Compact"/>
        <w:numPr>
          <w:numId w:val="1002"/>
          <w:ilvl w:val="0"/>
        </w:numPr>
      </w:pPr>
      <w:r>
        <w:t xml:space="preserve">Ability to obtain any required alcohol service licenses or certifications, including T.I.P.S Certification</w:t>
      </w:r>
    </w:p>
    <w:p>
      <w:pPr>
        <w:pStyle w:val="Compact"/>
        <w:numPr>
          <w:numId w:val="1002"/>
          <w:ilvl w:val="0"/>
        </w:numPr>
      </w:pPr>
      <w:r>
        <w:t xml:space="preserve">One year experience in guest-focused business environment (e.g., bar, restaurant, hospitality)</w:t>
      </w:r>
    </w:p>
    <w:p>
      <w:pPr>
        <w:pStyle w:val="Compact"/>
        <w:numPr>
          <w:numId w:val="1002"/>
          <w:ilvl w:val="0"/>
        </w:numPr>
      </w:pPr>
      <w:r>
        <w:t xml:space="preserve">Three or more years of management/supervisory experience at a theatre, entertainment complex/venue, or restaurant group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heat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heat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2021-10-28T12:49:26Z</dcterms:created>
  <dcterms:modified xsi:type="dcterms:W3CDTF">2021-10-28T12:49:26Z</dcterms:modified>
</cp:coreProperties>
</file>