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https://www.velvetjobs.com/job-descriptions/texture-artist</w:t>
        </w:r>
      </w:hyperlink>
    </w:p>
    <w:p>
      <w:pPr>
        <w:pStyle w:val="Heading1"/>
      </w:pPr>
      <w:bookmarkStart w:id="21" w:name="example-of-texture-artist-job-description"/>
      <w:r>
        <w:t xml:space="preserve">Example of Texture Artist Job Description</w:t>
      </w:r>
      <w:bookmarkEnd w:id="21"/>
    </w:p>
    <w:p>
      <w:pPr>
        <w:pStyle w:val="Compact"/>
      </w:pPr>
      <w:r>
        <w:t xml:space="preserve">Our company is searching for experienced candidates for the position of texture artist.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xture-artist"/>
      <w:r>
        <w:t xml:space="preserve">Responsibilities for texture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photography in Photoshop and similar tools to be used in MDL materials, create tileable textures</w:t>
      </w:r>
    </w:p>
    <w:p>
      <w:pPr>
        <w:pStyle w:val="Compact"/>
        <w:numPr>
          <w:numId w:val="1001"/>
          <w:ilvl w:val="0"/>
        </w:numPr>
      </w:pPr>
      <w:r>
        <w:t xml:space="preserve">Build physically based rendering (PBR) MDL materials from scratch, existing templates in a text editor and/ or in Substance Designer</w:t>
      </w:r>
    </w:p>
    <w:p>
      <w:pPr>
        <w:pStyle w:val="Compact"/>
        <w:numPr>
          <w:numId w:val="1001"/>
          <w:ilvl w:val="0"/>
        </w:numPr>
      </w:pPr>
      <w:r>
        <w:t xml:space="preserve">Assemble new functions, generators and templates using Substance Designer</w:t>
      </w:r>
    </w:p>
    <w:p>
      <w:pPr>
        <w:pStyle w:val="Compact"/>
        <w:numPr>
          <w:numId w:val="1001"/>
          <w:ilvl w:val="0"/>
        </w:numPr>
      </w:pPr>
      <w:r>
        <w:t xml:space="preserve">Proactively recommend ongoing pipeline improvements</w:t>
      </w:r>
    </w:p>
    <w:p>
      <w:pPr>
        <w:pStyle w:val="Compact"/>
        <w:numPr>
          <w:numId w:val="1001"/>
          <w:ilvl w:val="0"/>
        </w:numPr>
      </w:pPr>
      <w:r>
        <w:t xml:space="preserve">Create high quality UVs, textures and shaders for characters, environments and props</w:t>
      </w:r>
    </w:p>
    <w:p>
      <w:pPr>
        <w:pStyle w:val="Compact"/>
        <w:numPr>
          <w:numId w:val="1001"/>
          <w:ilvl w:val="0"/>
        </w:numPr>
      </w:pPr>
      <w:r>
        <w:t xml:space="preserve">Capable of creating stylized, procedural, and photorealistic textures in several specified styles</w:t>
      </w:r>
    </w:p>
    <w:p>
      <w:pPr>
        <w:pStyle w:val="Compact"/>
        <w:numPr>
          <w:numId w:val="1001"/>
          <w:ilvl w:val="0"/>
        </w:numPr>
      </w:pPr>
      <w:r>
        <w:t xml:space="preserve">Work within the defined pipeline</w:t>
      </w:r>
    </w:p>
    <w:p>
      <w:pPr>
        <w:pStyle w:val="Compact"/>
        <w:numPr>
          <w:numId w:val="1001"/>
          <w:ilvl w:val="0"/>
        </w:numPr>
      </w:pPr>
      <w:r>
        <w:t xml:space="preserve">Troubleshoots creative and technical issues as they arise</w:t>
      </w:r>
    </w:p>
    <w:p>
      <w:pPr>
        <w:pStyle w:val="Compact"/>
        <w:numPr>
          <w:numId w:val="1001"/>
          <w:ilvl w:val="0"/>
        </w:numPr>
      </w:pPr>
      <w:r>
        <w:t xml:space="preserve">Work closely with the modeling, lookdev and lighting departments</w:t>
      </w:r>
    </w:p>
    <w:p>
      <w:pPr>
        <w:pStyle w:val="Compact"/>
        <w:numPr>
          <w:numId w:val="1001"/>
          <w:ilvl w:val="0"/>
        </w:numPr>
      </w:pPr>
      <w:r>
        <w:t xml:space="preserve">Ensures that Surfacing files are complete and ready for lighting</w:t>
      </w:r>
    </w:p>
    <w:p>
      <w:pPr>
        <w:pStyle w:val="Heading2"/>
      </w:pPr>
      <w:bookmarkStart w:id="23" w:name="qualifications-for-texture-artist"/>
      <w:r>
        <w:t xml:space="preserve">Qualifications for texture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anatomy knowledge for both humans and creatures and good experience sculpting organic forms</w:t>
      </w:r>
    </w:p>
    <w:p>
      <w:pPr>
        <w:pStyle w:val="Compact"/>
        <w:numPr>
          <w:numId w:val="1002"/>
          <w:ilvl w:val="0"/>
        </w:numPr>
      </w:pPr>
      <w:r>
        <w:t xml:space="preserve">Has a solid understanding of posing and anatomy in motion and an excellent artistic eye</w:t>
      </w:r>
    </w:p>
    <w:p>
      <w:pPr>
        <w:pStyle w:val="Compact"/>
        <w:numPr>
          <w:numId w:val="1002"/>
          <w:ilvl w:val="0"/>
        </w:numPr>
      </w:pPr>
      <w:r>
        <w:t xml:space="preserve">Good technical knowledge and ability to troubleshoot problems</w:t>
      </w:r>
    </w:p>
    <w:p>
      <w:pPr>
        <w:pStyle w:val="Compact"/>
        <w:numPr>
          <w:numId w:val="1002"/>
          <w:ilvl w:val="0"/>
        </w:numPr>
      </w:pPr>
      <w:r>
        <w:t xml:space="preserve">Ability to Follow Director's or Coordinator's guidance, ensuring models created reflect the creative vision, are accurate and effective for the production needs</w:t>
      </w:r>
    </w:p>
    <w:p>
      <w:pPr>
        <w:pStyle w:val="Compact"/>
        <w:numPr>
          <w:numId w:val="1002"/>
          <w:ilvl w:val="0"/>
        </w:numPr>
      </w:pPr>
      <w:r>
        <w:t xml:space="preserve">Ability to work well under tight deadlines while maintaining a professional attitude</w:t>
      </w:r>
    </w:p>
    <w:p>
      <w:pPr>
        <w:pStyle w:val="Compact"/>
        <w:numPr>
          <w:numId w:val="1002"/>
          <w:ilvl w:val="0"/>
        </w:numPr>
      </w:pPr>
      <w:r>
        <w:t xml:space="preserve">Ability to work as part of a team be resourceful and self-driven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xture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xture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2021-10-28T12:47:55Z</dcterms:created>
  <dcterms:modified xsi:type="dcterms:W3CDTF">2021-10-28T12:47:55Z</dcterms:modified>
</cp:coreProperties>
</file>