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https://www.velvetjobs.com/job-descriptions/testing-manager</w:t>
        </w:r>
      </w:hyperlink>
    </w:p>
    <w:p>
      <w:pPr>
        <w:pStyle w:val="Heading1"/>
      </w:pPr>
      <w:bookmarkStart w:id="21" w:name="example-of-testing-manager-job-description"/>
      <w:r>
        <w:t xml:space="preserve">Example of Testing Manager Job Description</w:t>
      </w:r>
      <w:bookmarkEnd w:id="21"/>
    </w:p>
    <w:p>
      <w:pPr>
        <w:pStyle w:val="Compact"/>
      </w:pPr>
      <w:r>
        <w:t xml:space="preserve">Our growing company is looking to fill the role of testing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esting-manager"/>
      <w:r>
        <w:t xml:space="preserve">Responsibilities for testing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solution integration testing with functional teams according to plan</w:t>
      </w:r>
    </w:p>
    <w:p>
      <w:pPr>
        <w:pStyle w:val="Compact"/>
        <w:numPr>
          <w:numId w:val="1001"/>
          <w:ilvl w:val="0"/>
        </w:numPr>
      </w:pPr>
      <w:r>
        <w:t xml:space="preserve">Monitor and report on the functional test teams progress working towards complete end-to-end test coverage</w:t>
      </w:r>
    </w:p>
    <w:p>
      <w:pPr>
        <w:pStyle w:val="Compact"/>
        <w:numPr>
          <w:numId w:val="1001"/>
          <w:ilvl w:val="0"/>
        </w:numPr>
      </w:pPr>
      <w:r>
        <w:t xml:space="preserve">Track and report test metrics to aid in deployment readiness evaluation</w:t>
      </w:r>
    </w:p>
    <w:p>
      <w:pPr>
        <w:pStyle w:val="Compact"/>
        <w:numPr>
          <w:numId w:val="1001"/>
          <w:ilvl w:val="0"/>
        </w:numPr>
      </w:pPr>
      <w:r>
        <w:t xml:space="preserve">Track and report system-level performance metrics against the solutions required targets and ensure ownership of performance improvements is identified and track progress on said improvements</w:t>
      </w:r>
    </w:p>
    <w:p>
      <w:pPr>
        <w:pStyle w:val="Compact"/>
        <w:numPr>
          <w:numId w:val="1001"/>
          <w:ilvl w:val="0"/>
        </w:numPr>
      </w:pPr>
      <w:r>
        <w:t xml:space="preserve">Collaborate with testers, developers, management, and project stakeholders in a team environment</w:t>
      </w:r>
    </w:p>
    <w:p>
      <w:pPr>
        <w:pStyle w:val="Compact"/>
        <w:numPr>
          <w:numId w:val="1001"/>
          <w:ilvl w:val="0"/>
        </w:numPr>
      </w:pPr>
      <w:r>
        <w:t xml:space="preserve">Supports the development of new devices/products/services from concept stage through to launch including internal and external testing</w:t>
      </w:r>
    </w:p>
    <w:p>
      <w:pPr>
        <w:pStyle w:val="Compact"/>
        <w:numPr>
          <w:numId w:val="1001"/>
          <w:ilvl w:val="0"/>
        </w:numPr>
      </w:pPr>
      <w:r>
        <w:t xml:space="preserve">Ensures overall quality and schedule adherence for projects, assesses health and readiness of applications and recommends appropriate resources to task</w:t>
      </w:r>
    </w:p>
    <w:p>
      <w:pPr>
        <w:pStyle w:val="Compact"/>
        <w:numPr>
          <w:numId w:val="1001"/>
          <w:ilvl w:val="0"/>
        </w:numPr>
      </w:pPr>
      <w:r>
        <w:t xml:space="preserve">Leads and guides teams through testing initiatives</w:t>
      </w:r>
    </w:p>
    <w:p>
      <w:pPr>
        <w:pStyle w:val="Compact"/>
        <w:numPr>
          <w:numId w:val="1001"/>
          <w:ilvl w:val="0"/>
        </w:numPr>
      </w:pPr>
      <w:r>
        <w:t xml:space="preserve">Oversees day to day delivery of testing operations, including general direction for assigned area and 3rd party resources</w:t>
      </w:r>
    </w:p>
    <w:p>
      <w:pPr>
        <w:pStyle w:val="Compact"/>
        <w:numPr>
          <w:numId w:val="1001"/>
          <w:ilvl w:val="0"/>
        </w:numPr>
      </w:pPr>
      <w:r>
        <w:t xml:space="preserve">Manages development, reviews and approvals of test cases, test scripts and associated documentation</w:t>
      </w:r>
    </w:p>
    <w:p>
      <w:pPr>
        <w:pStyle w:val="Heading2"/>
      </w:pPr>
      <w:bookmarkStart w:id="23" w:name="qualifications-for-testing-manager"/>
      <w:r>
        <w:t xml:space="preserve">Qualifications for testing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core experience in various phases of Quality Assurance processes including functional testing, System testing, integration testing, regression testing, Automation testing, performance testing, Infrastructure testing and SaaS COTS testing</w:t>
      </w:r>
    </w:p>
    <w:p>
      <w:pPr>
        <w:pStyle w:val="Compact"/>
        <w:numPr>
          <w:numId w:val="1002"/>
          <w:ilvl w:val="0"/>
        </w:numPr>
      </w:pPr>
      <w:r>
        <w:t xml:space="preserve">Leverages executive presence to guide, advise, challenge, and influence</w:t>
      </w:r>
    </w:p>
    <w:p>
      <w:pPr>
        <w:pStyle w:val="Compact"/>
        <w:numPr>
          <w:numId w:val="1002"/>
          <w:ilvl w:val="0"/>
        </w:numPr>
      </w:pPr>
      <w:r>
        <w:t xml:space="preserve">Product Safety and reliability experience, including international</w:t>
      </w:r>
    </w:p>
    <w:p>
      <w:pPr>
        <w:pStyle w:val="Compact"/>
        <w:numPr>
          <w:numId w:val="1002"/>
          <w:ilvl w:val="0"/>
        </w:numPr>
      </w:pPr>
      <w:r>
        <w:t xml:space="preserve">Strong understanding of product performance requirements</w:t>
      </w:r>
    </w:p>
    <w:p>
      <w:pPr>
        <w:pStyle w:val="Compact"/>
        <w:numPr>
          <w:numId w:val="1002"/>
          <w:ilvl w:val="0"/>
        </w:numPr>
      </w:pPr>
      <w:r>
        <w:t xml:space="preserve">Works independently and often autonomously in the management of teams and operational disciplines and develops strategic thinking/ planning in the execution of work plans</w:t>
      </w:r>
    </w:p>
    <w:p>
      <w:pPr>
        <w:pStyle w:val="Compact"/>
        <w:numPr>
          <w:numId w:val="1002"/>
          <w:ilvl w:val="0"/>
        </w:numPr>
      </w:pPr>
      <w:r>
        <w:t xml:space="preserve">Provides strong knowledge of QA methodology, best practices and processes while contributing to the direction for testing methods and tool selection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st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st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2021-10-28T18:29:53Z</dcterms:created>
  <dcterms:modified xsi:type="dcterms:W3CDTF">2021-10-28T18:29:53Z</dcterms:modified>
</cp:coreProperties>
</file>