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https://www.velvetjobs.com/job-descriptions/testing-consultant</w:t>
        </w:r>
      </w:hyperlink>
    </w:p>
    <w:p>
      <w:pPr>
        <w:pStyle w:val="Heading1"/>
      </w:pPr>
      <w:bookmarkStart w:id="21" w:name="example-of-testing-consultant-job-description"/>
      <w:r>
        <w:t xml:space="preserve">Example of Testing Consultant Job Description</w:t>
      </w:r>
      <w:bookmarkEnd w:id="21"/>
    </w:p>
    <w:p>
      <w:pPr>
        <w:pStyle w:val="Compact"/>
      </w:pPr>
      <w:r>
        <w:t xml:space="preserve">Our innovative and growing company is looking to fill the role of testing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sting-consultant"/>
      <w:r>
        <w:t xml:space="preserve">Responsibilities for testing consultant</w:t>
      </w:r>
      <w:bookmarkEnd w:id="22"/>
    </w:p>
    <w:p>
      <w:pPr>
        <w:pStyle w:val="Compact"/>
        <w:numPr>
          <w:numId w:val="1001"/>
          <w:ilvl w:val="0"/>
        </w:numPr>
      </w:pPr>
      <w:r>
        <w:t xml:space="preserve">Defining performance test approaches for large and complex test delivery</w:t>
      </w:r>
    </w:p>
    <w:p>
      <w:pPr>
        <w:pStyle w:val="Compact"/>
        <w:numPr>
          <w:numId w:val="1001"/>
          <w:ilvl w:val="0"/>
        </w:numPr>
      </w:pPr>
      <w:r>
        <w:t xml:space="preserve">Reviewing non-functional test practices and coaching the team on improvement opportunities</w:t>
      </w:r>
    </w:p>
    <w:p>
      <w:pPr>
        <w:pStyle w:val="Compact"/>
        <w:numPr>
          <w:numId w:val="1001"/>
          <w:ilvl w:val="0"/>
        </w:numPr>
      </w:pPr>
      <w:r>
        <w:t xml:space="preserve">Defining test strategies for large and complex test delivery focussed on Salesforce technologies</w:t>
      </w:r>
    </w:p>
    <w:p>
      <w:pPr>
        <w:pStyle w:val="Compact"/>
        <w:numPr>
          <w:numId w:val="1001"/>
          <w:ilvl w:val="0"/>
        </w:numPr>
      </w:pPr>
      <w:r>
        <w:t xml:space="preserve">Partaking in the test delivery, ensuring the testing meets quality, time and cost objectives</w:t>
      </w:r>
    </w:p>
    <w:p>
      <w:pPr>
        <w:pStyle w:val="Compact"/>
        <w:numPr>
          <w:numId w:val="1001"/>
          <w:ilvl w:val="0"/>
        </w:numPr>
      </w:pPr>
      <w:r>
        <w:t xml:space="preserve">Consult with customer on technical mapping requirements and provide recommendations/solutions that support customer business processes</w:t>
      </w:r>
    </w:p>
    <w:p>
      <w:pPr>
        <w:pStyle w:val="Compact"/>
        <w:numPr>
          <w:numId w:val="1001"/>
          <w:ilvl w:val="0"/>
        </w:numPr>
      </w:pPr>
      <w:r>
        <w:t xml:space="preserve">Up to 50% travel to customer sites</w:t>
      </w:r>
    </w:p>
    <w:p>
      <w:pPr>
        <w:pStyle w:val="Compact"/>
        <w:numPr>
          <w:numId w:val="1001"/>
          <w:ilvl w:val="0"/>
        </w:numPr>
      </w:pPr>
      <w:r>
        <w:t xml:space="preserve">Defining test plans for test delivery in large and complex delivery projects and client environments</w:t>
      </w:r>
    </w:p>
    <w:p>
      <w:pPr>
        <w:pStyle w:val="Compact"/>
        <w:numPr>
          <w:numId w:val="1001"/>
          <w:ilvl w:val="0"/>
        </w:numPr>
      </w:pPr>
      <w:r>
        <w:t xml:space="preserve">Undertake automated scripting activities using the appropriate tool and framework including creation and execution of scripts, preparation of reports with analysis of tests</w:t>
      </w:r>
    </w:p>
    <w:p>
      <w:pPr>
        <w:pStyle w:val="Compact"/>
        <w:numPr>
          <w:numId w:val="1001"/>
          <w:ilvl w:val="0"/>
        </w:numPr>
      </w:pPr>
      <w:r>
        <w:t xml:space="preserve">Enhancing our current test processes and practices</w:t>
      </w:r>
    </w:p>
    <w:p>
      <w:pPr>
        <w:pStyle w:val="Compact"/>
        <w:numPr>
          <w:numId w:val="1001"/>
          <w:ilvl w:val="0"/>
        </w:numPr>
      </w:pPr>
      <w:r>
        <w:t xml:space="preserve">Revealing and tracking defects plus aiding teams to ensure resolution of recorded issues</w:t>
      </w:r>
    </w:p>
    <w:p>
      <w:pPr>
        <w:pStyle w:val="Heading2"/>
      </w:pPr>
      <w:bookmarkStart w:id="23" w:name="qualifications-for-testing-consultant"/>
      <w:r>
        <w:t xml:space="preserve">Qualifications for testing consultant</w:t>
      </w:r>
      <w:bookmarkEnd w:id="23"/>
    </w:p>
    <w:p>
      <w:pPr>
        <w:pStyle w:val="Compact"/>
        <w:numPr>
          <w:numId w:val="1002"/>
          <w:ilvl w:val="0"/>
        </w:numPr>
      </w:pPr>
      <w:r>
        <w:t xml:space="preserve">Candidate must have prior experience performing penetration testing and/or vulnerability assessments</w:t>
      </w:r>
    </w:p>
    <w:p>
      <w:pPr>
        <w:pStyle w:val="Compact"/>
        <w:numPr>
          <w:numId w:val="1002"/>
          <w:ilvl w:val="0"/>
        </w:numPr>
      </w:pPr>
      <w:r>
        <w:t xml:space="preserve">Candidate must have demonstrated outstanding written and verbal communication skills, with the ability to translate highly-technical topics to non-technical business executives</w:t>
      </w:r>
    </w:p>
    <w:p>
      <w:pPr>
        <w:pStyle w:val="Compact"/>
        <w:numPr>
          <w:numId w:val="1002"/>
          <w:ilvl w:val="0"/>
        </w:numPr>
      </w:pPr>
      <w:r>
        <w:t xml:space="preserve">At least 2 years experience with defining the testing strategy for large scale programs and ensuring requirements traceability throughout the system development lifecycle</w:t>
      </w:r>
    </w:p>
    <w:p>
      <w:pPr>
        <w:pStyle w:val="Compact"/>
        <w:numPr>
          <w:numId w:val="1002"/>
          <w:ilvl w:val="0"/>
        </w:numPr>
      </w:pPr>
      <w:r>
        <w:t xml:space="preserve">At least 2 years experience with driving the quality assurance processes and gaining delivery buy-in from executive leadership</w:t>
      </w:r>
    </w:p>
    <w:p>
      <w:pPr>
        <w:pStyle w:val="Compact"/>
        <w:numPr>
          <w:numId w:val="1002"/>
          <w:ilvl w:val="0"/>
        </w:numPr>
      </w:pPr>
      <w:r>
        <w:t xml:space="preserve">At least 2 years of testing experience in different environments including of the following client server, Services Oriented Architecture, Web based, Mainframe based and three tier architectures</w:t>
      </w:r>
    </w:p>
    <w:p>
      <w:pPr>
        <w:pStyle w:val="Compact"/>
        <w:numPr>
          <w:numId w:val="1002"/>
          <w:ilvl w:val="0"/>
        </w:numPr>
      </w:pPr>
      <w:r>
        <w:t xml:space="preserve">Hands-on experience in security aspects of compliance standards (ISO 27001, SSAE 16, COBIT, PCI, SOX, HIPPA, GLBA)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sting-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sting-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2021-10-28T13:34:11Z</dcterms:created>
  <dcterms:modified xsi:type="dcterms:W3CDTF">2021-10-28T13:34:11Z</dcterms:modified>
</cp:coreProperties>
</file>