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https://www.velvetjobs.com/job-descriptions/testing-consultant</w:t>
        </w:r>
      </w:hyperlink>
    </w:p>
    <w:p>
      <w:pPr>
        <w:pStyle w:val="Heading1"/>
      </w:pPr>
      <w:bookmarkStart w:id="21" w:name="example-of-testing-consultant-job-description"/>
      <w:r>
        <w:t xml:space="preserve">Example of Testing Consultant Job Description</w:t>
      </w:r>
      <w:bookmarkEnd w:id="21"/>
    </w:p>
    <w:p>
      <w:pPr>
        <w:pStyle w:val="Compact"/>
      </w:pPr>
      <w:r>
        <w:t xml:space="preserve">Our growing company is searching for experienced candidates for the position of testing consultant. Thank you in advance for taking a look at the list of responsibilities and qualifications. We look forward to reviewing your resume.</w:t>
      </w:r>
    </w:p>
    <w:p>
      <w:pPr>
        <w:pStyle w:val="Heading2"/>
      </w:pPr>
      <w:bookmarkStart w:id="22" w:name="responsibilities-for-testing-consultant"/>
      <w:r>
        <w:t xml:space="preserve">Responsibilities for testing consultant</w:t>
      </w:r>
      <w:bookmarkEnd w:id="22"/>
    </w:p>
    <w:p>
      <w:pPr>
        <w:pStyle w:val="Compact"/>
        <w:numPr>
          <w:numId w:val="1001"/>
          <w:ilvl w:val="0"/>
        </w:numPr>
      </w:pPr>
      <w:r>
        <w:t xml:space="preserve">A manager will have a broader perspective of potential issues encountered when managing diverse teams and the strategies to overcome them</w:t>
      </w:r>
    </w:p>
    <w:p>
      <w:pPr>
        <w:pStyle w:val="Compact"/>
        <w:numPr>
          <w:numId w:val="1001"/>
          <w:ilvl w:val="0"/>
        </w:numPr>
      </w:pPr>
      <w:r>
        <w:t xml:space="preserve">Assess project suitability for automation including completion of feasibility studies</w:t>
      </w:r>
    </w:p>
    <w:p>
      <w:pPr>
        <w:pStyle w:val="Compact"/>
        <w:numPr>
          <w:numId w:val="1001"/>
          <w:ilvl w:val="0"/>
        </w:numPr>
      </w:pPr>
      <w:r>
        <w:t xml:space="preserve">To undertake automated scripting activities using the appropriate tool and framework including creation and execution of scripts, preparation of reports with analysis of tests</w:t>
      </w:r>
    </w:p>
    <w:p>
      <w:pPr>
        <w:pStyle w:val="Compact"/>
        <w:numPr>
          <w:numId w:val="1001"/>
          <w:ilvl w:val="0"/>
        </w:numPr>
      </w:pPr>
      <w:r>
        <w:t xml:space="preserve">Evaluate post procedure Obstetric genetic testing</w:t>
      </w:r>
    </w:p>
    <w:p>
      <w:pPr>
        <w:pStyle w:val="Compact"/>
        <w:numPr>
          <w:numId w:val="1001"/>
          <w:ilvl w:val="0"/>
        </w:numPr>
      </w:pPr>
      <w:r>
        <w:t xml:space="preserve">Review post procedures and apply Clinical Criteria</w:t>
      </w:r>
    </w:p>
    <w:p>
      <w:pPr>
        <w:pStyle w:val="Compact"/>
        <w:numPr>
          <w:numId w:val="1001"/>
          <w:ilvl w:val="0"/>
        </w:numPr>
      </w:pPr>
      <w:r>
        <w:t xml:space="preserve">Provide well-informed opinions and architectures for testing technical and business solutions including data acquisition, testing tool configuration and load supporting requirements traceability</w:t>
      </w:r>
    </w:p>
    <w:p>
      <w:pPr>
        <w:pStyle w:val="Compact"/>
        <w:numPr>
          <w:numId w:val="1001"/>
          <w:ilvl w:val="0"/>
        </w:numPr>
      </w:pPr>
      <w:r>
        <w:t xml:space="preserve">Develop technical and business test case design documents to describe, execute and validate proposed implementation integration and business requirements for overall go live readiness supporting either automated or manual test case execution</w:t>
      </w:r>
    </w:p>
    <w:p>
      <w:pPr>
        <w:pStyle w:val="Compact"/>
        <w:numPr>
          <w:numId w:val="1001"/>
          <w:ilvl w:val="0"/>
        </w:numPr>
      </w:pPr>
      <w:r>
        <w:t xml:space="preserve">Develop detail test case system integration testing design documents supporting EDI and HL7 technical integration quality assurance</w:t>
      </w:r>
    </w:p>
    <w:p>
      <w:pPr>
        <w:pStyle w:val="Compact"/>
        <w:numPr>
          <w:numId w:val="1001"/>
          <w:ilvl w:val="0"/>
        </w:numPr>
      </w:pPr>
      <w:r>
        <w:t xml:space="preserve">Development of automated test scripts supporting an automated testing approach</w:t>
      </w:r>
    </w:p>
    <w:p>
      <w:pPr>
        <w:pStyle w:val="Compact"/>
        <w:numPr>
          <w:numId w:val="1001"/>
          <w:ilvl w:val="0"/>
        </w:numPr>
      </w:pPr>
      <w:r>
        <w:t xml:space="preserve">Develop detail test case user acceptance testing design documents supporting process, desk level procedure, requirements and functionality integration quality assurance</w:t>
      </w:r>
    </w:p>
    <w:p>
      <w:pPr>
        <w:pStyle w:val="Heading2"/>
      </w:pPr>
      <w:bookmarkStart w:id="23" w:name="qualifications-for-testing-consultant"/>
      <w:r>
        <w:t xml:space="preserve">Qualifications for testing consultant</w:t>
      </w:r>
      <w:bookmarkEnd w:id="23"/>
    </w:p>
    <w:p>
      <w:pPr>
        <w:pStyle w:val="Compact"/>
        <w:numPr>
          <w:numId w:val="1002"/>
          <w:ilvl w:val="0"/>
        </w:numPr>
      </w:pPr>
      <w:r>
        <w:t xml:space="preserve">Experience with security tools such as – Nmap, Metasploit, Kali Linux, Burp Suite Pro</w:t>
      </w:r>
    </w:p>
    <w:p>
      <w:pPr>
        <w:pStyle w:val="Compact"/>
        <w:numPr>
          <w:numId w:val="1002"/>
          <w:ilvl w:val="0"/>
        </w:numPr>
      </w:pPr>
      <w:r>
        <w:t xml:space="preserve">Bachelor’s degree in economics, finance or accounting or other related degree • Understanding of BASEL III capital rules and cash-flow modeling experience a plus • Finance Risk Management experience or Financial Planning &amp; Analysis experience</w:t>
      </w:r>
    </w:p>
    <w:p>
      <w:pPr>
        <w:pStyle w:val="Compact"/>
        <w:numPr>
          <w:numId w:val="1002"/>
          <w:ilvl w:val="0"/>
        </w:numPr>
      </w:pPr>
      <w:r>
        <w:t xml:space="preserve">Experience of functional system testing, inter system / application integration testing, user acceptance testing, performance and Resilience</w:t>
      </w:r>
    </w:p>
    <w:p>
      <w:pPr>
        <w:pStyle w:val="Compact"/>
        <w:numPr>
          <w:numId w:val="1002"/>
          <w:ilvl w:val="0"/>
        </w:numPr>
      </w:pPr>
      <w:r>
        <w:t xml:space="preserve">A proven track record in a top tier consultancy</w:t>
      </w:r>
    </w:p>
    <w:p>
      <w:pPr>
        <w:pStyle w:val="Compact"/>
        <w:numPr>
          <w:numId w:val="1002"/>
          <w:ilvl w:val="0"/>
        </w:numPr>
      </w:pPr>
      <w:r>
        <w:t xml:space="preserve">ISEB foundation (or equivalent experience)</w:t>
      </w:r>
    </w:p>
    <w:p>
      <w:pPr>
        <w:pStyle w:val="Compact"/>
        <w:numPr>
          <w:numId w:val="1002"/>
          <w:ilvl w:val="0"/>
        </w:numPr>
      </w:pPr>
      <w:r>
        <w:t xml:space="preserve">Test Management Tool Expertise (such as HP Quality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2021-10-28T12:54:58Z</dcterms:created>
  <dcterms:modified xsi:type="dcterms:W3CDTF">2021-10-28T12:54:58Z</dcterms:modified>
</cp:coreProperties>
</file>