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https://www.velvetjobs.com/job-descriptions/testing-analyst</w:t>
        </w:r>
      </w:hyperlink>
    </w:p>
    <w:p>
      <w:pPr>
        <w:pStyle w:val="Heading1"/>
      </w:pPr>
      <w:bookmarkStart w:id="21" w:name="example-of-testing-analyst-job-description"/>
      <w:r>
        <w:t xml:space="preserve">Example of Testing Analyst Job Description</w:t>
      </w:r>
      <w:bookmarkEnd w:id="21"/>
    </w:p>
    <w:p>
      <w:pPr>
        <w:pStyle w:val="Compact"/>
      </w:pPr>
      <w:r>
        <w:t xml:space="preserve">Our company is looking for a testing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ing-analyst"/>
      <w:r>
        <w:t xml:space="preserve">Responsibilities for testing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production/editing of regulatory submission materials (documents)</w:t>
      </w:r>
    </w:p>
    <w:p>
      <w:pPr>
        <w:pStyle w:val="Compact"/>
        <w:numPr>
          <w:numId w:val="1001"/>
          <w:ilvl w:val="0"/>
        </w:numPr>
      </w:pPr>
      <w:r>
        <w:t xml:space="preserve">Coordinating, collecting and reviewing regulatory submission materials</w:t>
      </w:r>
    </w:p>
    <w:p>
      <w:pPr>
        <w:pStyle w:val="Compact"/>
        <w:numPr>
          <w:numId w:val="1001"/>
          <w:ilvl w:val="0"/>
        </w:numPr>
      </w:pPr>
      <w:r>
        <w:t xml:space="preserve">Perform specific tasks around planning, preparing, executing, documenting, analyzing and reporting of testing activities across assigned projects</w:t>
      </w:r>
    </w:p>
    <w:p>
      <w:pPr>
        <w:pStyle w:val="Compact"/>
        <w:numPr>
          <w:numId w:val="1001"/>
          <w:ilvl w:val="0"/>
        </w:numPr>
      </w:pPr>
      <w:r>
        <w:t xml:space="preserve">Under direction of the Compliance Manager, create testing/validation plans and conduct reviews of various business functions (i.e., Deposit Operations, Consumer Lending, Commercial Real Estate, Loan Servicing, Mortgages, ) to ensure regulatory compliance</w:t>
      </w:r>
    </w:p>
    <w:p>
      <w:pPr>
        <w:pStyle w:val="Compact"/>
        <w:numPr>
          <w:numId w:val="1001"/>
          <w:ilvl w:val="0"/>
        </w:numPr>
      </w:pPr>
      <w:r>
        <w:t xml:space="preserve">Comply fully with all Bank Compliance policies and procedures all regulatory requirements</w:t>
      </w:r>
    </w:p>
    <w:p>
      <w:pPr>
        <w:pStyle w:val="Compact"/>
        <w:numPr>
          <w:numId w:val="1001"/>
          <w:ilvl w:val="0"/>
        </w:numPr>
      </w:pPr>
      <w:r>
        <w:t xml:space="preserve">Detailed documentation of test work-papers</w:t>
      </w:r>
    </w:p>
    <w:p>
      <w:pPr>
        <w:pStyle w:val="Compact"/>
        <w:numPr>
          <w:numId w:val="1001"/>
          <w:ilvl w:val="0"/>
        </w:numPr>
      </w:pPr>
      <w:r>
        <w:t xml:space="preserve">Drafting reports on tests completed</w:t>
      </w:r>
    </w:p>
    <w:p>
      <w:pPr>
        <w:pStyle w:val="Compact"/>
        <w:numPr>
          <w:numId w:val="1001"/>
          <w:ilvl w:val="0"/>
        </w:numPr>
      </w:pPr>
      <w:r>
        <w:t xml:space="preserve">Responding to test quality assurance queries from regional Compliance Testing teams</w:t>
      </w:r>
    </w:p>
    <w:p>
      <w:pPr>
        <w:pStyle w:val="Compact"/>
        <w:numPr>
          <w:numId w:val="1001"/>
          <w:ilvl w:val="0"/>
        </w:numPr>
      </w:pPr>
      <w:r>
        <w:t xml:space="preserve">Identification of areas requiring attention or findings and assessment of relative risk</w:t>
      </w:r>
    </w:p>
    <w:p>
      <w:pPr>
        <w:pStyle w:val="Compact"/>
        <w:numPr>
          <w:numId w:val="1001"/>
          <w:ilvl w:val="0"/>
        </w:numPr>
      </w:pPr>
      <w:r>
        <w:t xml:space="preserve">Presentation of findings and recommendations to Compliance Managers in the Regional Compliance Testing Teams</w:t>
      </w:r>
    </w:p>
    <w:p>
      <w:pPr>
        <w:pStyle w:val="Heading2"/>
      </w:pPr>
      <w:bookmarkStart w:id="23" w:name="qualifications-for-testing-analyst"/>
      <w:r>
        <w:t xml:space="preserve">Qualifications for testing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administratively for any Quality Assurance related issues as needed</w:t>
      </w:r>
    </w:p>
    <w:p>
      <w:pPr>
        <w:pStyle w:val="Compact"/>
        <w:numPr>
          <w:numId w:val="1002"/>
          <w:ilvl w:val="0"/>
        </w:numPr>
      </w:pPr>
      <w:r>
        <w:t xml:space="preserve">Has the ability to clearly and concisely communicate statistical insight</w:t>
      </w:r>
    </w:p>
    <w:p>
      <w:pPr>
        <w:pStyle w:val="Compact"/>
        <w:numPr>
          <w:numId w:val="1002"/>
          <w:ilvl w:val="0"/>
        </w:numPr>
      </w:pPr>
      <w:r>
        <w:t xml:space="preserve">Direct product experience with analytics applications for ecommerce e.g, Coremetrics, Omniture, Google Analytics</w:t>
      </w:r>
    </w:p>
    <w:p>
      <w:pPr>
        <w:pStyle w:val="Compact"/>
        <w:numPr>
          <w:numId w:val="1002"/>
          <w:ilvl w:val="0"/>
        </w:numPr>
      </w:pPr>
      <w:r>
        <w:t xml:space="preserve">Understanding of Coremetrics implementation and experience writing technical requirements and conducting thorough tagging QA</w:t>
      </w:r>
    </w:p>
    <w:p>
      <w:pPr>
        <w:pStyle w:val="Compact"/>
        <w:numPr>
          <w:numId w:val="1002"/>
          <w:ilvl w:val="0"/>
        </w:numPr>
      </w:pPr>
      <w:r>
        <w:t xml:space="preserve">Experience with HTML, CSS and Javascript a major plus</w:t>
      </w:r>
    </w:p>
    <w:p>
      <w:pPr>
        <w:pStyle w:val="Compact"/>
        <w:numPr>
          <w:numId w:val="1002"/>
          <w:ilvl w:val="0"/>
        </w:numPr>
      </w:pPr>
      <w:r>
        <w:t xml:space="preserve">Knowledge of hypothesis testing, ANOVA and regression a major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2021-10-28T13:01:07Z</dcterms:created>
  <dcterms:modified xsi:type="dcterms:W3CDTF">2021-10-28T13:01:07Z</dcterms:modified>
</cp:coreProperties>
</file>