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https://www.velvetjobs.com/job-descriptions/test-technician</w:t>
        </w:r>
      </w:hyperlink>
    </w:p>
    <w:p>
      <w:pPr>
        <w:pStyle w:val="Heading1"/>
      </w:pPr>
      <w:bookmarkStart w:id="21" w:name="example-of-test-technician-job-description"/>
      <w:r>
        <w:t xml:space="preserve">Example of Test Technician Job Description</w:t>
      </w:r>
      <w:bookmarkEnd w:id="21"/>
    </w:p>
    <w:p>
      <w:pPr>
        <w:pStyle w:val="Compact"/>
      </w:pPr>
      <w:r>
        <w:t xml:space="preserve">Our company is growing rapidly and is looking for a test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st-technician"/>
      <w:r>
        <w:t xml:space="preserve">Responsibilities for test technician</w:t>
      </w:r>
      <w:bookmarkEnd w:id="22"/>
    </w:p>
    <w:p>
      <w:pPr>
        <w:pStyle w:val="Compact"/>
        <w:numPr>
          <w:numId w:val="1001"/>
          <w:ilvl w:val="0"/>
        </w:numPr>
      </w:pPr>
      <w:r>
        <w:t xml:space="preserve">The Technician will primarily test dry type transformer designs to numerous standards including UL, IEEE, IEC, Nuclear 1E, IBC</w:t>
      </w:r>
    </w:p>
    <w:p>
      <w:pPr>
        <w:pStyle w:val="Compact"/>
        <w:numPr>
          <w:numId w:val="1001"/>
          <w:ilvl w:val="0"/>
        </w:numPr>
      </w:pPr>
      <w:r>
        <w:t xml:space="preserve">Destructively test composite test articles using a servo-hydraulic test frame</w:t>
      </w:r>
    </w:p>
    <w:p>
      <w:pPr>
        <w:pStyle w:val="Compact"/>
        <w:numPr>
          <w:numId w:val="1001"/>
          <w:ilvl w:val="0"/>
        </w:numPr>
      </w:pPr>
      <w:r>
        <w:t xml:space="preserve">Collect data using computerized data acquisition equipment (Windows baseCollect data using computerized data acquisition equipment (Windows based) • Carefully follow procedures outlined by our engineering sta</w:t>
      </w:r>
    </w:p>
    <w:p>
      <w:pPr>
        <w:pStyle w:val="Compact"/>
        <w:numPr>
          <w:numId w:val="1001"/>
          <w:ilvl w:val="0"/>
        </w:numPr>
      </w:pPr>
      <w:r>
        <w:t xml:space="preserve">Carefully follow procedures outlined by Intec Project Managers</w:t>
      </w:r>
    </w:p>
    <w:p>
      <w:pPr>
        <w:pStyle w:val="Compact"/>
        <w:numPr>
          <w:numId w:val="1001"/>
          <w:ilvl w:val="0"/>
        </w:numPr>
      </w:pPr>
      <w:r>
        <w:t xml:space="preserve">Application of instrumentation (gaging)• Collect data using computerized data acquisition equipment (Windows base</w:t>
      </w:r>
    </w:p>
    <w:p>
      <w:pPr>
        <w:pStyle w:val="Compact"/>
        <w:numPr>
          <w:numId w:val="1001"/>
          <w:ilvl w:val="0"/>
        </w:numPr>
      </w:pPr>
      <w:r>
        <w:t xml:space="preserve">Thermal/Chemical analysis (DMA/DSC/FTIR)</w:t>
      </w:r>
    </w:p>
    <w:p>
      <w:pPr>
        <w:pStyle w:val="Compact"/>
        <w:numPr>
          <w:numId w:val="1001"/>
          <w:ilvl w:val="0"/>
        </w:numPr>
      </w:pPr>
      <w:r>
        <w:t xml:space="preserve">Conduct chemical tests under a fume hood</w:t>
      </w:r>
    </w:p>
    <w:p>
      <w:pPr>
        <w:pStyle w:val="Compact"/>
        <w:numPr>
          <w:numId w:val="1001"/>
          <w:ilvl w:val="0"/>
        </w:numPr>
      </w:pPr>
      <w:r>
        <w:t xml:space="preserve">Photomicroscopy</w:t>
      </w:r>
    </w:p>
    <w:p>
      <w:pPr>
        <w:pStyle w:val="Compact"/>
        <w:numPr>
          <w:numId w:val="1001"/>
          <w:ilvl w:val="0"/>
        </w:numPr>
      </w:pPr>
      <w:r>
        <w:t xml:space="preserve">Perform non-destructive inspection (Ultrasonics)</w:t>
      </w:r>
    </w:p>
    <w:p>
      <w:pPr>
        <w:pStyle w:val="Compact"/>
        <w:numPr>
          <w:numId w:val="1001"/>
          <w:ilvl w:val="0"/>
        </w:numPr>
      </w:pPr>
      <w:r>
        <w:t xml:space="preserve">Add and remove specimens from environmental conditioning chambers and perform measuring and inspection of specimens</w:t>
      </w:r>
    </w:p>
    <w:p>
      <w:pPr>
        <w:pStyle w:val="Heading2"/>
      </w:pPr>
      <w:bookmarkStart w:id="23" w:name="qualifications-for-test-technician"/>
      <w:r>
        <w:t xml:space="preserve">Qualifications for test technician</w:t>
      </w:r>
      <w:bookmarkEnd w:id="23"/>
    </w:p>
    <w:p>
      <w:pPr>
        <w:pStyle w:val="Compact"/>
        <w:numPr>
          <w:numId w:val="1002"/>
          <w:ilvl w:val="0"/>
        </w:numPr>
      </w:pPr>
      <w:r>
        <w:t xml:space="preserve">Knowing software programming language C, C++, DBA, Java a plus</w:t>
      </w:r>
    </w:p>
    <w:p>
      <w:pPr>
        <w:pStyle w:val="Compact"/>
        <w:numPr>
          <w:numId w:val="1002"/>
          <w:ilvl w:val="0"/>
        </w:numPr>
      </w:pPr>
      <w:r>
        <w:t xml:space="preserve">Automated Test Equipment development or maintenance experience</w:t>
      </w:r>
    </w:p>
    <w:p>
      <w:pPr>
        <w:pStyle w:val="Compact"/>
        <w:numPr>
          <w:numId w:val="1002"/>
          <w:ilvl w:val="0"/>
        </w:numPr>
      </w:pPr>
      <w:r>
        <w:t xml:space="preserve">Lean or GB certified</w:t>
      </w:r>
    </w:p>
    <w:p>
      <w:pPr>
        <w:pStyle w:val="Compact"/>
        <w:numPr>
          <w:numId w:val="1002"/>
          <w:ilvl w:val="0"/>
        </w:numPr>
      </w:pPr>
      <w:r>
        <w:t xml:space="preserve">Ability to read wire tables, system schematics, assembly drawings, process</w:t>
      </w:r>
    </w:p>
    <w:p>
      <w:pPr>
        <w:pStyle w:val="Compact"/>
        <w:numPr>
          <w:numId w:val="1002"/>
          <w:ilvl w:val="0"/>
        </w:numPr>
      </w:pPr>
      <w:r>
        <w:t xml:space="preserve">Computer literate with experience in Microsoft Office programs</w:t>
      </w:r>
    </w:p>
    <w:p>
      <w:pPr>
        <w:pStyle w:val="Compact"/>
        <w:numPr>
          <w:numId w:val="1002"/>
          <w:ilvl w:val="0"/>
        </w:numPr>
      </w:pPr>
      <w:r>
        <w:t xml:space="preserve">Able to work independently in a group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2021-10-28T13:13:34Z</dcterms:created>
  <dcterms:modified xsi:type="dcterms:W3CDTF">2021-10-28T13:13:34Z</dcterms:modified>
</cp:coreProperties>
</file>