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https://www.velvetjobs.com/job-descriptions/test-technician</w:t>
        </w:r>
      </w:hyperlink>
    </w:p>
    <w:p>
      <w:pPr>
        <w:pStyle w:val="Heading1"/>
      </w:pPr>
      <w:bookmarkStart w:id="21" w:name="example-of-test-technician-job-description"/>
      <w:r>
        <w:t xml:space="preserve">Example of Test Technician Job Description</w:t>
      </w:r>
      <w:bookmarkEnd w:id="21"/>
    </w:p>
    <w:p>
      <w:pPr>
        <w:pStyle w:val="Compact"/>
      </w:pPr>
      <w:r>
        <w:t xml:space="preserve">Our company is growing rapidly and is searching for experienced candidates for the position of test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st-technician"/>
      <w:r>
        <w:t xml:space="preserve">Responsibilities for test technician</w:t>
      </w:r>
      <w:bookmarkEnd w:id="22"/>
    </w:p>
    <w:p>
      <w:pPr>
        <w:pStyle w:val="Compact"/>
        <w:numPr>
          <w:numId w:val="1001"/>
          <w:ilvl w:val="0"/>
        </w:numPr>
      </w:pPr>
      <w:r>
        <w:t xml:space="preserve">Identifying potential trends and bringing them to the surface in a timely manner</w:t>
      </w:r>
    </w:p>
    <w:p>
      <w:pPr>
        <w:pStyle w:val="Compact"/>
        <w:numPr>
          <w:numId w:val="1001"/>
          <w:ilvl w:val="0"/>
        </w:numPr>
      </w:pPr>
      <w:r>
        <w:t xml:space="preserve">Entering failure mode information into database in a clear, concise and detailed manner</w:t>
      </w:r>
    </w:p>
    <w:p>
      <w:pPr>
        <w:pStyle w:val="Compact"/>
        <w:numPr>
          <w:numId w:val="1001"/>
          <w:ilvl w:val="0"/>
        </w:numPr>
      </w:pPr>
      <w:r>
        <w:t xml:space="preserve">Testing as per Acceptance Test Procedures (ATP)</w:t>
      </w:r>
    </w:p>
    <w:p>
      <w:pPr>
        <w:pStyle w:val="Compact"/>
        <w:numPr>
          <w:numId w:val="1001"/>
          <w:ilvl w:val="0"/>
        </w:numPr>
      </w:pPr>
      <w:r>
        <w:t xml:space="preserve">Adjust on test and the tracking of electronic components</w:t>
      </w:r>
    </w:p>
    <w:p>
      <w:pPr>
        <w:pStyle w:val="Compact"/>
        <w:numPr>
          <w:numId w:val="1001"/>
          <w:ilvl w:val="0"/>
        </w:numPr>
      </w:pPr>
      <w:r>
        <w:t xml:space="preserve">Re-submitting product to assembly for re-soldering</w:t>
      </w:r>
    </w:p>
    <w:p>
      <w:pPr>
        <w:pStyle w:val="Compact"/>
        <w:numPr>
          <w:numId w:val="1001"/>
          <w:ilvl w:val="0"/>
        </w:numPr>
      </w:pPr>
      <w:r>
        <w:t xml:space="preserve">Return to assembly for soldering and receipt for final test</w:t>
      </w:r>
    </w:p>
    <w:p>
      <w:pPr>
        <w:pStyle w:val="Compact"/>
        <w:numPr>
          <w:numId w:val="1001"/>
          <w:ilvl w:val="0"/>
        </w:numPr>
      </w:pPr>
      <w:r>
        <w:t xml:space="preserve">Supports special assignments as required, flex on shutter line</w:t>
      </w:r>
    </w:p>
    <w:p>
      <w:pPr>
        <w:pStyle w:val="Compact"/>
        <w:numPr>
          <w:numId w:val="1001"/>
          <w:ilvl w:val="0"/>
        </w:numPr>
      </w:pPr>
      <w:r>
        <w:t xml:space="preserve">Performs the set-up and testing of more complex systems and mechanical assemblies</w:t>
      </w:r>
    </w:p>
    <w:p>
      <w:pPr>
        <w:pStyle w:val="Compact"/>
        <w:numPr>
          <w:numId w:val="1001"/>
          <w:ilvl w:val="0"/>
        </w:numPr>
      </w:pPr>
      <w:r>
        <w:t xml:space="preserve">Follows test process instructions (TPI)</w:t>
      </w:r>
    </w:p>
    <w:p>
      <w:pPr>
        <w:pStyle w:val="Compact"/>
        <w:numPr>
          <w:numId w:val="1001"/>
          <w:ilvl w:val="0"/>
        </w:numPr>
      </w:pPr>
      <w:r>
        <w:t xml:space="preserve">Determines test specifications, methods and procedures from statement of work (SOW)</w:t>
      </w:r>
    </w:p>
    <w:p>
      <w:pPr>
        <w:pStyle w:val="Heading2"/>
      </w:pPr>
      <w:bookmarkStart w:id="23" w:name="qualifications-for-test-technician"/>
      <w:r>
        <w:t xml:space="preserve">Qualifications for test technician</w:t>
      </w:r>
      <w:bookmarkEnd w:id="23"/>
    </w:p>
    <w:p>
      <w:pPr>
        <w:pStyle w:val="Compact"/>
        <w:numPr>
          <w:numId w:val="1002"/>
          <w:ilvl w:val="0"/>
        </w:numPr>
      </w:pPr>
      <w:r>
        <w:t xml:space="preserve">Experience and demonstrated success in Machining preferred</w:t>
      </w:r>
    </w:p>
    <w:p>
      <w:pPr>
        <w:pStyle w:val="Compact"/>
        <w:numPr>
          <w:numId w:val="1002"/>
          <w:ilvl w:val="0"/>
        </w:numPr>
      </w:pPr>
      <w:r>
        <w:t xml:space="preserve">Experience and demonstrated success Fabrication and Welding preferred</w:t>
      </w:r>
    </w:p>
    <w:p>
      <w:pPr>
        <w:pStyle w:val="Compact"/>
        <w:numPr>
          <w:numId w:val="1002"/>
          <w:ilvl w:val="0"/>
        </w:numPr>
      </w:pPr>
      <w:r>
        <w:t xml:space="preserve">Experience with Electrical Circuitry and schematics</w:t>
      </w:r>
    </w:p>
    <w:p>
      <w:pPr>
        <w:pStyle w:val="Compact"/>
        <w:numPr>
          <w:numId w:val="1002"/>
          <w:ilvl w:val="0"/>
        </w:numPr>
      </w:pPr>
      <w:r>
        <w:t xml:space="preserve">Ability to operate and maintain a wide variety of hand and power tools, shop tools, and shop equipment</w:t>
      </w:r>
    </w:p>
    <w:p>
      <w:pPr>
        <w:pStyle w:val="Compact"/>
        <w:numPr>
          <w:numId w:val="1002"/>
          <w:ilvl w:val="0"/>
        </w:numPr>
      </w:pPr>
      <w:r>
        <w:t xml:space="preserve">Working experience or knowledge of one of prevailing digital communication protocols GPIB, Arinc429, VXI, PXI, e-PCI, Ethernet, USB, JTAG, Flash programming, FPGA programming, Micro-processor, data loader, CPU Emulator</w:t>
      </w:r>
    </w:p>
    <w:p>
      <w:pPr>
        <w:pStyle w:val="Compact"/>
        <w:numPr>
          <w:numId w:val="1002"/>
          <w:ilvl w:val="0"/>
        </w:numPr>
      </w:pPr>
      <w:r>
        <w:t xml:space="preserve">Hands-on CAD Tools (Mechanical Drafting, Schematic Capture, PCB Layout)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2021-10-28T12:58:25Z</dcterms:created>
  <dcterms:modified xsi:type="dcterms:W3CDTF">2021-10-28T12:58:25Z</dcterms:modified>
</cp:coreProperties>
</file>