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https://www.velvetjobs.com/job-descriptions/test-engineer-senior-test-engineer</w:t>
        </w:r>
      </w:hyperlink>
    </w:p>
    <w:p>
      <w:pPr>
        <w:pStyle w:val="Heading1"/>
      </w:pPr>
      <w:bookmarkStart w:id="21" w:name="example-of-test-engineer-senior-test-engineer-job-description"/>
      <w:r>
        <w:t xml:space="preserve">Example of Test Engineer / Senior Test Engineer Job Description</w:t>
      </w:r>
      <w:bookmarkEnd w:id="21"/>
    </w:p>
    <w:p>
      <w:pPr>
        <w:pStyle w:val="Compact"/>
      </w:pPr>
      <w:r>
        <w:t xml:space="preserve">Our company is growing rapidly and is looking for a test engineer / senior test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-senior-test-engineer"/>
      <w:r>
        <w:t xml:space="preserve">Responsibilities for test engineer / senior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independently in Engineering Design Reviews and help drive the implementation of test methodologies and guidelines</w:t>
      </w:r>
    </w:p>
    <w:p>
      <w:pPr>
        <w:pStyle w:val="Compact"/>
        <w:numPr>
          <w:numId w:val="1001"/>
          <w:ilvl w:val="0"/>
        </w:numPr>
      </w:pPr>
      <w:r>
        <w:t xml:space="preserve">Perform minimal manual testing</w:t>
      </w:r>
    </w:p>
    <w:p>
      <w:pPr>
        <w:pStyle w:val="Compact"/>
        <w:numPr>
          <w:numId w:val="1001"/>
          <w:ilvl w:val="0"/>
        </w:numPr>
      </w:pPr>
      <w:r>
        <w:t xml:space="preserve">Responsible for creating reports and tracking errors/defects</w:t>
      </w:r>
    </w:p>
    <w:p>
      <w:pPr>
        <w:pStyle w:val="Compact"/>
        <w:numPr>
          <w:numId w:val="1001"/>
          <w:ilvl w:val="0"/>
        </w:numPr>
      </w:pPr>
      <w:r>
        <w:t xml:space="preserve">Work with developers, end users and organizations to create test plans and test-scripts</w:t>
      </w:r>
    </w:p>
    <w:p>
      <w:pPr>
        <w:pStyle w:val="Compact"/>
        <w:numPr>
          <w:numId w:val="1001"/>
          <w:ilvl w:val="0"/>
        </w:numPr>
      </w:pPr>
      <w:r>
        <w:t xml:space="preserve">Manage the defect database under the guidance of senior QA engineers</w:t>
      </w:r>
    </w:p>
    <w:p>
      <w:pPr>
        <w:pStyle w:val="Compact"/>
        <w:numPr>
          <w:numId w:val="1001"/>
          <w:ilvl w:val="0"/>
        </w:numPr>
      </w:pPr>
      <w:r>
        <w:t xml:space="preserve">Principles testing WESTRACE/Relay/Mechanical Interlockings</w:t>
      </w:r>
    </w:p>
    <w:p>
      <w:pPr>
        <w:pStyle w:val="Compact"/>
        <w:numPr>
          <w:numId w:val="1001"/>
          <w:ilvl w:val="0"/>
        </w:numPr>
      </w:pPr>
      <w:r>
        <w:t xml:space="preserve">Set to Work’ and control table Test on site and through to field equipment</w:t>
      </w:r>
    </w:p>
    <w:p>
      <w:pPr>
        <w:pStyle w:val="Compact"/>
        <w:numPr>
          <w:numId w:val="1001"/>
          <w:ilvl w:val="0"/>
        </w:numPr>
      </w:pPr>
      <w:r>
        <w:t xml:space="preserve">Manage controlled changeover and modifications to existing systems including stage works</w:t>
      </w:r>
    </w:p>
    <w:p>
      <w:pPr>
        <w:pStyle w:val="Compact"/>
        <w:numPr>
          <w:numId w:val="1001"/>
          <w:ilvl w:val="0"/>
        </w:numPr>
      </w:pPr>
      <w:r>
        <w:t xml:space="preserve">Assist TiC in production of testing plans and certifications</w:t>
      </w:r>
    </w:p>
    <w:p>
      <w:pPr>
        <w:pStyle w:val="Compact"/>
        <w:numPr>
          <w:numId w:val="1001"/>
          <w:ilvl w:val="0"/>
        </w:numPr>
      </w:pPr>
      <w:r>
        <w:t xml:space="preserve">Responsible for checking and certifying principles testing activities</w:t>
      </w:r>
    </w:p>
    <w:p>
      <w:pPr>
        <w:pStyle w:val="Heading2"/>
      </w:pPr>
      <w:bookmarkStart w:id="23" w:name="qualifications-for-test-engineer-senior-test-engineer"/>
      <w:r>
        <w:t xml:space="preserve">Qualifications for test engineer / senior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an excellent team player with lead capability/experience</w:t>
      </w:r>
    </w:p>
    <w:p>
      <w:pPr>
        <w:pStyle w:val="Compact"/>
        <w:numPr>
          <w:numId w:val="1002"/>
          <w:ilvl w:val="0"/>
        </w:numPr>
      </w:pPr>
      <w:r>
        <w:t xml:space="preserve">Hands on programming experience and SME on Microsoft System Center virtualization product line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Bachelor Degree in Electrical/ Electronic Engineering with minimum two (2) years of working experience in High Volume Semiconductor Manufacturing environment preferably in Test Product Engineering role</w:t>
      </w:r>
    </w:p>
    <w:p>
      <w:pPr>
        <w:pStyle w:val="Compact"/>
        <w:numPr>
          <w:numId w:val="1002"/>
          <w:ilvl w:val="0"/>
        </w:numPr>
      </w:pPr>
      <w:r>
        <w:t xml:space="preserve">BE/BTech/ME/MTech/M.S</w:t>
      </w:r>
    </w:p>
    <w:p>
      <w:pPr>
        <w:pStyle w:val="Compact"/>
        <w:numPr>
          <w:numId w:val="1002"/>
          <w:ilvl w:val="0"/>
        </w:numPr>
      </w:pPr>
      <w:r>
        <w:t xml:space="preserve">BS in Engineering with 5+ years’ experience supporting engineering development, NPI, or high-mix production</w:t>
      </w:r>
    </w:p>
    <w:p>
      <w:pPr>
        <w:pStyle w:val="Compact"/>
        <w:numPr>
          <w:numId w:val="1002"/>
          <w:ilvl w:val="0"/>
        </w:numPr>
      </w:pPr>
      <w:r>
        <w:t xml:space="preserve">Demonstrated proficiency with the National Instruments LabView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senior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senior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