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https://www.velvetjobs.com/job-descriptions/test-engineer-senior-test-engineer</w:t>
        </w:r>
      </w:hyperlink>
    </w:p>
    <w:p>
      <w:pPr>
        <w:pStyle w:val="Heading1"/>
      </w:pPr>
      <w:bookmarkStart w:id="21" w:name="example-of-test-engineer-senior-test-engineer-job-description"/>
      <w:r>
        <w:t xml:space="preserve">Example of Test Engineer / Senior Test Engineer Job Description</w:t>
      </w:r>
      <w:bookmarkEnd w:id="21"/>
    </w:p>
    <w:p>
      <w:pPr>
        <w:pStyle w:val="Compact"/>
      </w:pPr>
      <w:r>
        <w:t xml:space="preserve">Our growing company is looking to fill the role of test engineer / senior test engineer. To join our growing team, please review the list of responsibilities and qualifications.</w:t>
      </w:r>
    </w:p>
    <w:p>
      <w:pPr>
        <w:pStyle w:val="Heading2"/>
      </w:pPr>
      <w:bookmarkStart w:id="22" w:name="responsibilities-for-test-engineer-senior-test-engineer"/>
      <w:r>
        <w:t xml:space="preserve">Responsibilities for test engineer / senior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the process providing NATA test reports and expertise to external organisations forming an essential part of the electrical product approvals schemes governed by law in each state of Australia</w:t>
      </w:r>
    </w:p>
    <w:p>
      <w:pPr>
        <w:pStyle w:val="Compact"/>
        <w:numPr>
          <w:numId w:val="1001"/>
          <w:ilvl w:val="0"/>
        </w:numPr>
      </w:pPr>
      <w:r>
        <w:t xml:space="preserve">To be a NATA signatory for multiple Standards related to electrical safety testing</w:t>
      </w:r>
    </w:p>
    <w:p>
      <w:pPr>
        <w:pStyle w:val="Compact"/>
        <w:numPr>
          <w:numId w:val="1001"/>
          <w:ilvl w:val="0"/>
        </w:numPr>
      </w:pPr>
      <w:r>
        <w:t xml:space="preserve">To test appliances, accessories and equipment to determine their compliance with Standards or as per customer’s requirements</w:t>
      </w:r>
    </w:p>
    <w:p>
      <w:pPr>
        <w:pStyle w:val="Compact"/>
        <w:numPr>
          <w:numId w:val="1001"/>
          <w:ilvl w:val="0"/>
        </w:numPr>
      </w:pPr>
      <w:r>
        <w:t xml:space="preserve">To prepare a written report of results, assessments, and observations obtained from testing for preparation of certified test certificates for use by other organisations</w:t>
      </w:r>
    </w:p>
    <w:p>
      <w:pPr>
        <w:pStyle w:val="Compact"/>
        <w:numPr>
          <w:numId w:val="1001"/>
          <w:ilvl w:val="0"/>
        </w:numPr>
      </w:pPr>
      <w:r>
        <w:t xml:space="preserve">To maintain an accurate record of the time spent and/or invoiced amount, assessing the suitability of appliances, equipment and accessories for inclusion in the laboratory’s monthly report and for determining the testing schedule of fees</w:t>
      </w:r>
    </w:p>
    <w:p>
      <w:pPr>
        <w:pStyle w:val="Compact"/>
        <w:numPr>
          <w:numId w:val="1001"/>
          <w:ilvl w:val="0"/>
        </w:numPr>
      </w:pPr>
      <w:r>
        <w:t xml:space="preserve">To assist the Business Manager in checking reports done by test engineers and technicians as per AS ISO/IEC 17025 requirements</w:t>
      </w:r>
    </w:p>
    <w:p>
      <w:pPr>
        <w:pStyle w:val="Compact"/>
        <w:numPr>
          <w:numId w:val="1001"/>
          <w:ilvl w:val="0"/>
        </w:numPr>
      </w:pPr>
      <w:r>
        <w:t xml:space="preserve">To assist the Business Manager in giving guidance and training to junior staff as required</w:t>
      </w:r>
    </w:p>
    <w:p>
      <w:pPr>
        <w:pStyle w:val="Compact"/>
        <w:numPr>
          <w:numId w:val="1001"/>
          <w:ilvl w:val="0"/>
        </w:numPr>
      </w:pPr>
      <w:r>
        <w:t xml:space="preserve">To assist the Business Manager as Team leader to oversee projects from other test engineers under his/her guidance</w:t>
      </w:r>
    </w:p>
    <w:p>
      <w:pPr>
        <w:pStyle w:val="Compact"/>
        <w:numPr>
          <w:numId w:val="1001"/>
          <w:ilvl w:val="0"/>
        </w:numPr>
      </w:pPr>
      <w:r>
        <w:t xml:space="preserve">To be accountable for designated key clients</w:t>
      </w:r>
    </w:p>
    <w:p>
      <w:pPr>
        <w:pStyle w:val="Compact"/>
        <w:numPr>
          <w:numId w:val="1001"/>
          <w:ilvl w:val="0"/>
        </w:numPr>
      </w:pPr>
      <w:r>
        <w:t xml:space="preserve">To be directly accountable for the test equipment being used</w:t>
      </w:r>
    </w:p>
    <w:p>
      <w:pPr>
        <w:pStyle w:val="Heading2"/>
      </w:pPr>
      <w:bookmarkStart w:id="23" w:name="qualifications-for-test-engineer-senior-test-engineer"/>
      <w:r>
        <w:t xml:space="preserve">Qualifications for test engineer / senior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 and advise the team on how best to validate functionality</w:t>
      </w:r>
    </w:p>
    <w:p>
      <w:pPr>
        <w:pStyle w:val="Compact"/>
        <w:numPr>
          <w:numId w:val="1002"/>
          <w:ilvl w:val="0"/>
        </w:numPr>
      </w:pPr>
      <w:r>
        <w:t xml:space="preserve">AA or AS degree in IT, Information Systems, CS, or Computer Engineering preferred</w:t>
      </w:r>
    </w:p>
    <w:p>
      <w:pPr>
        <w:pStyle w:val="Compact"/>
        <w:numPr>
          <w:numId w:val="1002"/>
          <w:ilvl w:val="0"/>
        </w:numPr>
      </w:pPr>
      <w:r>
        <w:t xml:space="preserve">Shall have ten (10) years’ experience using automated test tools and related CASE applications, such as Rational TeamTest, Rational ClearQuest, WinRunner</w:t>
      </w:r>
    </w:p>
    <w:p>
      <w:pPr>
        <w:pStyle w:val="Compact"/>
        <w:numPr>
          <w:numId w:val="1002"/>
          <w:ilvl w:val="0"/>
        </w:numPr>
      </w:pPr>
      <w:r>
        <w:t xml:space="preserve">Experience in implementation Projects including modules related to Sales, Finance, Manufacturing, Distribution, Purchasing, Product Information Management, HR as the very least</w:t>
      </w:r>
    </w:p>
    <w:p>
      <w:pPr>
        <w:pStyle w:val="Compact"/>
        <w:numPr>
          <w:numId w:val="1002"/>
          <w:ilvl w:val="0"/>
        </w:numPr>
      </w:pPr>
      <w:r>
        <w:t xml:space="preserve">1+ year of Python design experience</w:t>
      </w:r>
    </w:p>
    <w:p>
      <w:pPr>
        <w:pStyle w:val="Compact"/>
        <w:numPr>
          <w:numId w:val="1002"/>
          <w:ilvl w:val="0"/>
        </w:numPr>
      </w:pPr>
      <w:r>
        <w:t xml:space="preserve">7 + years of experience with software quality assurance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enior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enior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2021-10-28T13:15:40Z</dcterms:created>
  <dcterms:modified xsi:type="dcterms:W3CDTF">2021-10-28T13:15:40Z</dcterms:modified>
</cp:coreProperties>
</file>