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https://www.velvetjobs.com/job-descriptions/territory-marketing-manager</w:t>
        </w:r>
      </w:hyperlink>
    </w:p>
    <w:p>
      <w:pPr>
        <w:pStyle w:val="Heading1"/>
      </w:pPr>
      <w:bookmarkStart w:id="21" w:name="example-of-territory-marketing-manager-job-description"/>
      <w:r>
        <w:t xml:space="preserve">Example of Territory Marketing Manager Job Description</w:t>
      </w:r>
      <w:bookmarkEnd w:id="21"/>
    </w:p>
    <w:p>
      <w:pPr>
        <w:pStyle w:val="Compact"/>
      </w:pPr>
      <w:r>
        <w:t xml:space="preserve">Our growing company is looking to fill the role of territory marketing manager. To join our growing team, please review the list of responsibilities and qualifications.</w:t>
      </w:r>
    </w:p>
    <w:p>
      <w:pPr>
        <w:pStyle w:val="Heading2"/>
      </w:pPr>
      <w:bookmarkStart w:id="22" w:name="responsibilities-for-territory-marketing-manager"/>
      <w:r>
        <w:t xml:space="preserve">Responsibilities for territory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demand generation strategy for key field activities to drive audience acquisition</w:t>
      </w:r>
    </w:p>
    <w:p>
      <w:pPr>
        <w:pStyle w:val="Compact"/>
        <w:numPr>
          <w:numId w:val="1001"/>
          <w:ilvl w:val="0"/>
        </w:numPr>
      </w:pPr>
      <w:r>
        <w:t xml:space="preserve">Manage programs and work with cross-functional digital marketing and events team members to execute campaigns</w:t>
      </w:r>
    </w:p>
    <w:p>
      <w:pPr>
        <w:pStyle w:val="Compact"/>
        <w:numPr>
          <w:numId w:val="1001"/>
          <w:ilvl w:val="0"/>
        </w:numPr>
      </w:pPr>
      <w:r>
        <w:t xml:space="preserve">Build and manage a calendar for demand generation programs in the United States to provide transparency for and create alignment with key stakeholders</w:t>
      </w:r>
    </w:p>
    <w:p>
      <w:pPr>
        <w:pStyle w:val="Compact"/>
        <w:numPr>
          <w:numId w:val="1001"/>
          <w:ilvl w:val="0"/>
        </w:numPr>
      </w:pPr>
      <w:r>
        <w:t xml:space="preserve">Ensures the efficacy of the Senior Programs marketing plan by formulation, communication, execution of innovative sales and advertising techniques, and development of plan products</w:t>
      </w:r>
    </w:p>
    <w:p>
      <w:pPr>
        <w:pStyle w:val="Compact"/>
        <w:numPr>
          <w:numId w:val="1001"/>
          <w:ilvl w:val="0"/>
        </w:numPr>
      </w:pPr>
      <w:r>
        <w:t xml:space="preserve">Develop overall and product specific marketing and sales strategies to build market share and brand awareness</w:t>
      </w:r>
    </w:p>
    <w:p>
      <w:pPr>
        <w:pStyle w:val="Compact"/>
        <w:numPr>
          <w:numId w:val="1001"/>
          <w:ilvl w:val="0"/>
        </w:numPr>
      </w:pPr>
      <w:r>
        <w:t xml:space="preserve">Develop, recommend, and track market strategies to acquire and retain market share</w:t>
      </w:r>
    </w:p>
    <w:p>
      <w:pPr>
        <w:pStyle w:val="Compact"/>
        <w:numPr>
          <w:numId w:val="1001"/>
          <w:ilvl w:val="0"/>
        </w:numPr>
      </w:pPr>
      <w:r>
        <w:t xml:space="preserve">Remain current on customer needs, industry trends, market activities, and competitor actions to create reliable sales forecasts and opportunities</w:t>
      </w:r>
    </w:p>
    <w:p>
      <w:pPr>
        <w:pStyle w:val="Compact"/>
        <w:numPr>
          <w:numId w:val="1001"/>
          <w:ilvl w:val="0"/>
        </w:numPr>
      </w:pPr>
      <w:r>
        <w:t xml:space="preserve">Customizes global marketing plan for the territory (or Geo plan where Head of Geo Marketing exists)•Coordinates the execution of the marketing plan across Retail, e-tail, Local Digital Partners by collaborating with other team members•Coordinates cross channel marketing plans</w:t>
      </w:r>
    </w:p>
    <w:p>
      <w:pPr>
        <w:pStyle w:val="Compact"/>
        <w:numPr>
          <w:numId w:val="1001"/>
          <w:ilvl w:val="0"/>
        </w:numPr>
      </w:pPr>
      <w:r>
        <w:t xml:space="preserve">Execute the agreed go to market (GTM) plan and drive all the marketing components of the Geo Norton Business across their assigned territory</w:t>
      </w:r>
    </w:p>
    <w:p>
      <w:pPr>
        <w:pStyle w:val="Compact"/>
        <w:numPr>
          <w:numId w:val="1001"/>
          <w:ilvl w:val="0"/>
        </w:numPr>
      </w:pPr>
      <w:r>
        <w:t xml:space="preserve">Ensure that all sales and marketing activities are optimized at the territory level</w:t>
      </w:r>
    </w:p>
    <w:p>
      <w:pPr>
        <w:pStyle w:val="Heading2"/>
      </w:pPr>
      <w:bookmarkStart w:id="23" w:name="qualifications-for-territory-marketing-manager"/>
      <w:r>
        <w:t xml:space="preserve">Qualifications for territory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 changes in the market place that may impact the Company's product lines and development activities</w:t>
      </w:r>
    </w:p>
    <w:p>
      <w:pPr>
        <w:pStyle w:val="Compact"/>
        <w:numPr>
          <w:numId w:val="1002"/>
          <w:ilvl w:val="0"/>
        </w:numPr>
      </w:pPr>
      <w:r>
        <w:t xml:space="preserve">BA/BS degree, 5 years of marketing or similar experience</w:t>
      </w:r>
    </w:p>
    <w:p>
      <w:pPr>
        <w:pStyle w:val="Compact"/>
        <w:numPr>
          <w:numId w:val="1002"/>
          <w:ilvl w:val="0"/>
        </w:numPr>
      </w:pPr>
      <w:r>
        <w:t xml:space="preserve">Managed Care/Healthcare experience preferred</w:t>
      </w:r>
    </w:p>
    <w:p>
      <w:pPr>
        <w:pStyle w:val="Compact"/>
        <w:numPr>
          <w:numId w:val="1002"/>
          <w:ilvl w:val="0"/>
        </w:numPr>
      </w:pPr>
      <w:r>
        <w:t xml:space="preserve">3 plus years of community outreach experience</w:t>
      </w:r>
    </w:p>
    <w:p>
      <w:pPr>
        <w:pStyle w:val="Compact"/>
        <w:numPr>
          <w:numId w:val="1002"/>
          <w:ilvl w:val="0"/>
        </w:numPr>
      </w:pPr>
      <w:r>
        <w:t xml:space="preserve">Strong knowledge of the Fashion and Sportswear industry and cultural trends in the marketplace</w:t>
      </w:r>
    </w:p>
    <w:p>
      <w:pPr>
        <w:pStyle w:val="Compact"/>
        <w:numPr>
          <w:numId w:val="1002"/>
          <w:ilvl w:val="0"/>
        </w:numPr>
      </w:pPr>
      <w:r>
        <w:t xml:space="preserve">Understanding of the NYC and East territory market, including consumer and retail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2021-10-28T13:06:19Z</dcterms:created>
  <dcterms:modified xsi:type="dcterms:W3CDTF">2021-10-28T13:06:19Z</dcterms:modified>
</cp:coreProperties>
</file>