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https://www.velvetjobs.com/job-descriptions/territory-associate</w:t>
        </w:r>
      </w:hyperlink>
    </w:p>
    <w:p>
      <w:pPr>
        <w:pStyle w:val="Heading1"/>
      </w:pPr>
      <w:bookmarkStart w:id="21" w:name="example-of-territory-associate-job-description"/>
      <w:r>
        <w:t xml:space="preserve">Example of Territory Associate Job Description</w:t>
      </w:r>
      <w:bookmarkEnd w:id="21"/>
    </w:p>
    <w:p>
      <w:pPr>
        <w:pStyle w:val="Compact"/>
      </w:pPr>
      <w:r>
        <w:t xml:space="preserve">Our company is growing rapidly and is looking for a territory associate.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erritory-associate"/>
      <w:r>
        <w:t xml:space="preserve">Responsibilities for territory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Developing and managing relationships with Discharge Planners, Case Managers, and others involved in the VAC Therapy and other product transition process</w:t>
      </w:r>
    </w:p>
    <w:p>
      <w:pPr>
        <w:pStyle w:val="Compact"/>
        <w:numPr>
          <w:numId w:val="1001"/>
          <w:ilvl w:val="0"/>
        </w:numPr>
      </w:pPr>
      <w:r>
        <w:t xml:space="preserve">Communicating with customer personnel and educating them on the VAC authorization process</w:t>
      </w:r>
    </w:p>
    <w:p>
      <w:pPr>
        <w:pStyle w:val="Compact"/>
        <w:numPr>
          <w:numId w:val="1001"/>
          <w:ilvl w:val="0"/>
        </w:numPr>
      </w:pPr>
      <w:r>
        <w:t xml:space="preserve">Recovering lost assets and handling inventory management</w:t>
      </w:r>
    </w:p>
    <w:p>
      <w:pPr>
        <w:pStyle w:val="Compact"/>
        <w:numPr>
          <w:numId w:val="1001"/>
          <w:ilvl w:val="0"/>
        </w:numPr>
      </w:pPr>
      <w:r>
        <w:t xml:space="preserve">Supporting account paperwork (credit, collection, invoice) matters</w:t>
      </w:r>
    </w:p>
    <w:p>
      <w:pPr>
        <w:pStyle w:val="Compact"/>
        <w:numPr>
          <w:numId w:val="1001"/>
          <w:ilvl w:val="0"/>
        </w:numPr>
      </w:pPr>
      <w:r>
        <w:t xml:space="preserve">Organize and manage a complex calendar including travel arrangements</w:t>
      </w:r>
    </w:p>
    <w:p>
      <w:pPr>
        <w:pStyle w:val="Compact"/>
        <w:numPr>
          <w:numId w:val="1001"/>
          <w:ilvl w:val="0"/>
        </w:numPr>
      </w:pPr>
      <w:r>
        <w:t xml:space="preserve">Administrative support for Seattle HQ office and offsites</w:t>
      </w:r>
    </w:p>
    <w:p>
      <w:pPr>
        <w:pStyle w:val="Compact"/>
        <w:numPr>
          <w:numId w:val="1001"/>
          <w:ilvl w:val="0"/>
        </w:numPr>
      </w:pPr>
      <w:r>
        <w:t xml:space="preserve">Build strong customer relationships through routine visits, product demonstrations, educational programs, product in-services, procedural observation, and problem resolution</w:t>
      </w:r>
    </w:p>
    <w:p>
      <w:pPr>
        <w:pStyle w:val="Compact"/>
        <w:numPr>
          <w:numId w:val="1001"/>
          <w:ilvl w:val="0"/>
        </w:numPr>
      </w:pPr>
      <w:r>
        <w:t xml:space="preserve">Execute and manage marketing campaigns</w:t>
      </w:r>
    </w:p>
    <w:p>
      <w:pPr>
        <w:pStyle w:val="Compact"/>
        <w:numPr>
          <w:numId w:val="1001"/>
          <w:ilvl w:val="0"/>
        </w:numPr>
      </w:pPr>
      <w:r>
        <w:t xml:space="preserve">Cultivating long-term relationships that will lead to increased sales</w:t>
      </w:r>
    </w:p>
    <w:p>
      <w:pPr>
        <w:pStyle w:val="Compact"/>
        <w:numPr>
          <w:numId w:val="1001"/>
          <w:ilvl w:val="0"/>
        </w:numPr>
      </w:pPr>
      <w:r>
        <w:t xml:space="preserve">Leveraging your technical aptitude as you troubleshoot laundry machines and dispensing systems</w:t>
      </w:r>
    </w:p>
    <w:p>
      <w:pPr>
        <w:pStyle w:val="Heading2"/>
      </w:pPr>
      <w:bookmarkStart w:id="23" w:name="qualifications-for-territory-associate"/>
      <w:r>
        <w:t xml:space="preserve">Qualifications for territory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medical field desirable</w:t>
      </w:r>
    </w:p>
    <w:p>
      <w:pPr>
        <w:pStyle w:val="Compact"/>
        <w:numPr>
          <w:numId w:val="1002"/>
          <w:ilvl w:val="0"/>
        </w:numPr>
      </w:pPr>
      <w:r>
        <w:t xml:space="preserve">Must be willing to eventually relocate to an open territory in Missouri</w:t>
      </w:r>
    </w:p>
    <w:p>
      <w:pPr>
        <w:pStyle w:val="Compact"/>
        <w:numPr>
          <w:numId w:val="1002"/>
          <w:ilvl w:val="0"/>
        </w:numPr>
      </w:pPr>
      <w:r>
        <w:t xml:space="preserve">Must be willing to eventually relocate to an open territory within Iowa</w:t>
      </w:r>
    </w:p>
    <w:p>
      <w:pPr>
        <w:pStyle w:val="Compact"/>
        <w:numPr>
          <w:numId w:val="1002"/>
          <w:ilvl w:val="0"/>
        </w:numPr>
      </w:pPr>
      <w:r>
        <w:t xml:space="preserve">Must live in geographical location of position (Rhode Island or Massachusetts) or be willing to relocate</w:t>
      </w:r>
    </w:p>
    <w:p>
      <w:pPr>
        <w:pStyle w:val="Compact"/>
        <w:numPr>
          <w:numId w:val="1002"/>
          <w:ilvl w:val="0"/>
        </w:numPr>
      </w:pPr>
      <w:r>
        <w:t xml:space="preserve">Must be willing to eventually relocate to an open territory within North Carolina</w:t>
      </w:r>
    </w:p>
    <w:p>
      <w:pPr>
        <w:pStyle w:val="Compact"/>
        <w:numPr>
          <w:numId w:val="1002"/>
          <w:ilvl w:val="0"/>
        </w:numPr>
      </w:pPr>
      <w:r>
        <w:t xml:space="preserve">Is a true sales hunter, and is driven to succeed being a “road warrior”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rritory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rritory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2021-10-28T13:32:11Z</dcterms:created>
  <dcterms:modified xsi:type="dcterms:W3CDTF">2021-10-28T13:32:11Z</dcterms:modified>
</cp:coreProperties>
</file>