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https://www.velvetjobs.com/job-descriptions/terminal-supervisor</w:t>
        </w:r>
      </w:hyperlink>
    </w:p>
    <w:p>
      <w:pPr>
        <w:pStyle w:val="Heading1"/>
      </w:pPr>
      <w:bookmarkStart w:id="21" w:name="example-of-terminal-supervisor-job-description"/>
      <w:r>
        <w:t xml:space="preserve">Example of Terminal Supervisor Job Description</w:t>
      </w:r>
      <w:bookmarkEnd w:id="21"/>
    </w:p>
    <w:p>
      <w:pPr>
        <w:pStyle w:val="Compact"/>
      </w:pPr>
      <w:r>
        <w:t xml:space="preserve">Our growing company is hiring for a terminal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rminal-supervisor"/>
      <w:r>
        <w:t xml:space="preserve">Responsibilities for terminal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the resources required to support all aspects of multiple airfields’ passenger and cargo operations in support of the USAP</w:t>
      </w:r>
    </w:p>
    <w:p>
      <w:pPr>
        <w:pStyle w:val="Compact"/>
        <w:numPr>
          <w:numId w:val="1001"/>
          <w:ilvl w:val="0"/>
        </w:numPr>
      </w:pPr>
      <w:r>
        <w:t xml:space="preserve">Maintains operational control over the Movement Control Center (MCC) cargo yards, cargo bay, airfields, and vehicles</w:t>
      </w:r>
    </w:p>
    <w:p>
      <w:pPr>
        <w:pStyle w:val="Compact"/>
        <w:numPr>
          <w:numId w:val="1001"/>
          <w:ilvl w:val="0"/>
        </w:numPr>
      </w:pPr>
      <w:r>
        <w:t xml:space="preserve">Provides direct operational direction to ATO cargo and airfield personnel, and indirect operational direction for passenger services and shuttle personnel</w:t>
      </w:r>
    </w:p>
    <w:p>
      <w:pPr>
        <w:pStyle w:val="Compact"/>
        <w:numPr>
          <w:numId w:val="1001"/>
          <w:ilvl w:val="0"/>
        </w:numPr>
      </w:pPr>
      <w:r>
        <w:t xml:space="preserve">Responsible for training all Load Planners, and oversees training schedules of all cargo and passenger services personnel</w:t>
      </w:r>
    </w:p>
    <w:p>
      <w:pPr>
        <w:pStyle w:val="Compact"/>
        <w:numPr>
          <w:numId w:val="1001"/>
          <w:ilvl w:val="0"/>
        </w:numPr>
      </w:pPr>
      <w:r>
        <w:t xml:space="preserve">Responsible for the Quality Assurance of aircraft pallets, proper restraint, aircraft load plans, and final hazardous material documentation</w:t>
      </w:r>
    </w:p>
    <w:p>
      <w:pPr>
        <w:pStyle w:val="Compact"/>
        <w:numPr>
          <w:numId w:val="1001"/>
          <w:ilvl w:val="0"/>
        </w:numPr>
      </w:pPr>
      <w:r>
        <w:t xml:space="preserve">Maintains detailed documentation for all aspects of the MCC operations, related to departmental metrics</w:t>
      </w:r>
    </w:p>
    <w:p>
      <w:pPr>
        <w:pStyle w:val="Compact"/>
        <w:numPr>
          <w:numId w:val="1001"/>
          <w:ilvl w:val="0"/>
        </w:numPr>
      </w:pPr>
      <w:r>
        <w:t xml:space="preserve">Assists the MCC Supervisor with final flight manifests on all cargo and passenger flights</w:t>
      </w:r>
    </w:p>
    <w:p>
      <w:pPr>
        <w:pStyle w:val="Compact"/>
        <w:numPr>
          <w:numId w:val="1001"/>
          <w:ilvl w:val="0"/>
        </w:numPr>
      </w:pPr>
      <w:r>
        <w:t xml:space="preserve">Implements standard operating procedures and assists in the revision of operating procedures as required</w:t>
      </w:r>
    </w:p>
    <w:p>
      <w:pPr>
        <w:pStyle w:val="Compact"/>
        <w:numPr>
          <w:numId w:val="1001"/>
          <w:ilvl w:val="0"/>
        </w:numPr>
      </w:pPr>
      <w:r>
        <w:t xml:space="preserve">Assists with establishing priorities for passenger and cargo movements among all agencies on each outgoing flight</w:t>
      </w:r>
    </w:p>
    <w:p>
      <w:pPr>
        <w:pStyle w:val="Compact"/>
        <w:numPr>
          <w:numId w:val="1001"/>
          <w:ilvl w:val="0"/>
        </w:numPr>
      </w:pPr>
      <w:r>
        <w:t xml:space="preserve">Interfaces with USAP Cargo staff, Science Personnel, and grantees to coordinate cargo priorities for all outgoing flights</w:t>
      </w:r>
    </w:p>
    <w:p>
      <w:pPr>
        <w:pStyle w:val="Heading2"/>
      </w:pPr>
      <w:bookmarkStart w:id="23" w:name="qualifications-for-terminal-supervisor"/>
      <w:r>
        <w:t xml:space="preserve">Qualifications for terminal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 Load Planning experience (certification does not need to be current)</w:t>
      </w:r>
    </w:p>
    <w:p>
      <w:pPr>
        <w:pStyle w:val="Compact"/>
        <w:numPr>
          <w:numId w:val="1002"/>
          <w:ilvl w:val="0"/>
        </w:numPr>
      </w:pPr>
      <w:r>
        <w:t xml:space="preserve">Hazardous material inspector/preparer qualified</w:t>
      </w:r>
    </w:p>
    <w:p>
      <w:pPr>
        <w:pStyle w:val="Compact"/>
        <w:numPr>
          <w:numId w:val="1002"/>
          <w:ilvl w:val="0"/>
        </w:numPr>
      </w:pPr>
      <w:r>
        <w:t xml:space="preserve">Must possess a Secret security clearance, or the ability to obtain a clearance through the OPM adjudication process</w:t>
      </w:r>
    </w:p>
    <w:p>
      <w:pPr>
        <w:pStyle w:val="Compact"/>
        <w:numPr>
          <w:numId w:val="1002"/>
          <w:ilvl w:val="0"/>
        </w:numPr>
      </w:pPr>
      <w:r>
        <w:t xml:space="preserve">Assists with the proper handling and monitoring of call-forward or priority passenger/cargo requests from Terminal Operations, Christchurch</w:t>
      </w:r>
    </w:p>
    <w:p>
      <w:pPr>
        <w:pStyle w:val="Compact"/>
        <w:numPr>
          <w:numId w:val="1002"/>
          <w:ilvl w:val="0"/>
        </w:numPr>
      </w:pPr>
      <w:r>
        <w:t xml:space="preserve">Serves as the ATO Point-of-Contact (POC) for passenger and cargo issues in the absence of the Senior Passenger Services Representative, the Vehicle Operations Supervisor, the MCC Supervisor and/or the USAP Cargo Supervisor</w:t>
      </w:r>
    </w:p>
    <w:p>
      <w:pPr>
        <w:pStyle w:val="Compact"/>
        <w:numPr>
          <w:numId w:val="1002"/>
          <w:ilvl w:val="0"/>
        </w:numPr>
      </w:pPr>
      <w:r>
        <w:t xml:space="preserve">Assists the MCC Supervisor with providing departmental training and completing safety/accident/incident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min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min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2021-10-28T12:51:29Z</dcterms:created>
  <dcterms:modified xsi:type="dcterms:W3CDTF">2021-10-28T12:51:29Z</dcterms:modified>
</cp:coreProperties>
</file>