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https://www.velvetjobs.com/job-descriptions/tenant-services-coordinator</w:t>
        </w:r>
      </w:hyperlink>
    </w:p>
    <w:p>
      <w:pPr>
        <w:pStyle w:val="Heading1"/>
      </w:pPr>
      <w:bookmarkStart w:id="21" w:name="example-of-tenant-services-coordinator-job-description"/>
      <w:r>
        <w:t xml:space="preserve">Example of Tenant Services Coordinator Job Description</w:t>
      </w:r>
      <w:bookmarkEnd w:id="21"/>
    </w:p>
    <w:p>
      <w:pPr>
        <w:pStyle w:val="Compact"/>
      </w:pPr>
      <w:r>
        <w:t xml:space="preserve">Our company is growing rapidly and is hiring for a tenant services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nant-services-coordinator"/>
      <w:r>
        <w:t xml:space="preserve">Responsibilities for tenant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all coordination of tenant move ins and outs including ordering of new signage, keys, key cards</w:t>
      </w:r>
    </w:p>
    <w:p>
      <w:pPr>
        <w:pStyle w:val="Compact"/>
        <w:numPr>
          <w:numId w:val="1001"/>
          <w:ilvl w:val="0"/>
        </w:numPr>
      </w:pPr>
      <w:r>
        <w:t xml:space="preserve">Generate, review and mail monthly billing statements</w:t>
      </w:r>
    </w:p>
    <w:p>
      <w:pPr>
        <w:pStyle w:val="Compact"/>
        <w:numPr>
          <w:numId w:val="1001"/>
          <w:ilvl w:val="0"/>
        </w:numPr>
      </w:pPr>
      <w:r>
        <w:t xml:space="preserve">Assist with the accounts payables process (stamping, coding, Yardi input)</w:t>
      </w:r>
    </w:p>
    <w:p>
      <w:pPr>
        <w:pStyle w:val="Compact"/>
        <w:numPr>
          <w:numId w:val="1001"/>
          <w:ilvl w:val="0"/>
        </w:numPr>
      </w:pPr>
      <w:r>
        <w:t xml:space="preserve">Maintain a professional working relationships with tenants, vendors, building security, cleaners and various contractors to ensure smooth operation of the property</w:t>
      </w:r>
    </w:p>
    <w:p>
      <w:pPr>
        <w:pStyle w:val="Compact"/>
        <w:numPr>
          <w:numId w:val="1001"/>
          <w:ilvl w:val="0"/>
        </w:numPr>
      </w:pPr>
      <w:r>
        <w:t xml:space="preserve">Administer Conference Centre including securing tenant bookings, planning meeting diagrams, generating monthly invoice requests and conducting tours</w:t>
      </w:r>
    </w:p>
    <w:p>
      <w:pPr>
        <w:pStyle w:val="Compact"/>
        <w:numPr>
          <w:numId w:val="1001"/>
          <w:ilvl w:val="0"/>
        </w:numPr>
      </w:pPr>
      <w:r>
        <w:t xml:space="preserve">Freight elevator coordination and bookings for tenants and contractors, ensure contractor paperwork is up to date and act as a point of contact between tenants and contractors when suite access is required</w:t>
      </w:r>
    </w:p>
    <w:p>
      <w:pPr>
        <w:pStyle w:val="Compact"/>
        <w:numPr>
          <w:numId w:val="1001"/>
          <w:ilvl w:val="0"/>
        </w:numPr>
      </w:pPr>
      <w:r>
        <w:t xml:space="preserve">Supervise cleaning contractor on a daily basis including review of quality and tenant satisfaction</w:t>
      </w:r>
    </w:p>
    <w:p>
      <w:pPr>
        <w:pStyle w:val="Compact"/>
        <w:numPr>
          <w:numId w:val="1001"/>
          <w:ilvl w:val="0"/>
        </w:numPr>
      </w:pPr>
      <w:r>
        <w:t xml:space="preserve">Communicate with Building Operations staff on outstanding tenant service requests, and provide feedback to the Operations Supervisor, Operations Manager, and Property Director on any issues that might impact tenant satisfaction</w:t>
      </w:r>
    </w:p>
    <w:p>
      <w:pPr>
        <w:pStyle w:val="Compact"/>
        <w:numPr>
          <w:numId w:val="1001"/>
          <w:ilvl w:val="0"/>
        </w:numPr>
      </w:pPr>
      <w:r>
        <w:t xml:space="preserve">Organize and attend semi-annual tenant visits</w:t>
      </w:r>
    </w:p>
    <w:p>
      <w:pPr>
        <w:pStyle w:val="Compact"/>
        <w:numPr>
          <w:numId w:val="1001"/>
          <w:ilvl w:val="0"/>
        </w:numPr>
      </w:pPr>
      <w:r>
        <w:t xml:space="preserve">Organize and participate in all tenant related events with Property Director</w:t>
      </w:r>
    </w:p>
    <w:p>
      <w:pPr>
        <w:pStyle w:val="Heading2"/>
      </w:pPr>
      <w:bookmarkStart w:id="23" w:name="qualifications-for-tenant-services-coordinator"/>
      <w:r>
        <w:t xml:space="preserve">Qualifications for tenant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Set-up purchase orders in the purchasing system and co-ordinate coding and payment of invoices</w:t>
      </w:r>
    </w:p>
    <w:p>
      <w:pPr>
        <w:pStyle w:val="Compact"/>
        <w:numPr>
          <w:numId w:val="1002"/>
          <w:ilvl w:val="0"/>
        </w:numPr>
      </w:pPr>
      <w:r>
        <w:t xml:space="preserve">Self-motivated, professional and flexible</w:t>
      </w:r>
    </w:p>
    <w:p>
      <w:pPr>
        <w:pStyle w:val="Compact"/>
        <w:numPr>
          <w:numId w:val="1002"/>
          <w:ilvl w:val="0"/>
        </w:numPr>
      </w:pPr>
      <w:r>
        <w:t xml:space="preserve">Cope with a high degree of change</w:t>
      </w:r>
    </w:p>
    <w:p>
      <w:pPr>
        <w:pStyle w:val="Compact"/>
        <w:numPr>
          <w:numId w:val="1002"/>
          <w:ilvl w:val="0"/>
        </w:numPr>
      </w:pPr>
      <w:r>
        <w:t xml:space="preserve">Maintain Tenant and Emergency Information</w:t>
      </w:r>
    </w:p>
    <w:p>
      <w:pPr>
        <w:pStyle w:val="Compact"/>
        <w:numPr>
          <w:numId w:val="1002"/>
          <w:ilvl w:val="0"/>
        </w:numPr>
      </w:pPr>
      <w:r>
        <w:t xml:space="preserve">Provide administrative support duties including</w:t>
      </w:r>
    </w:p>
    <w:p>
      <w:pPr>
        <w:pStyle w:val="Compact"/>
        <w:numPr>
          <w:numId w:val="1002"/>
          <w:ilvl w:val="0"/>
        </w:numPr>
      </w:pPr>
      <w:r>
        <w:t xml:space="preserve">Provide technical support including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nant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nant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2021-10-28T12:48:11Z</dcterms:created>
  <dcterms:modified xsi:type="dcterms:W3CDTF">2021-10-28T12:48:11Z</dcterms:modified>
</cp:coreProperties>
</file>