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https://www.velvetjobs.com/job-descriptions/temporary-project-coordinator</w:t>
        </w:r>
      </w:hyperlink>
    </w:p>
    <w:p>
      <w:pPr>
        <w:pStyle w:val="Heading1"/>
      </w:pPr>
      <w:bookmarkStart w:id="21" w:name="example-of-temporary-project-coordinator-job-description"/>
      <w:r>
        <w:t xml:space="preserve">Example of Temporary Project Coordinator Job Description</w:t>
      </w:r>
      <w:bookmarkEnd w:id="21"/>
    </w:p>
    <w:p>
      <w:pPr>
        <w:pStyle w:val="Compact"/>
      </w:pPr>
      <w:r>
        <w:t xml:space="preserve">Our innovative and growing company is searching for experienced candidates for the position of temporary project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project-coordinator"/>
      <w:r>
        <w:t xml:space="preserve">Responsibilities for temporary project coordinator</w:t>
      </w:r>
      <w:bookmarkEnd w:id="22"/>
    </w:p>
    <w:p>
      <w:pPr>
        <w:pStyle w:val="Compact"/>
        <w:numPr>
          <w:numId w:val="1001"/>
          <w:ilvl w:val="0"/>
        </w:numPr>
      </w:pPr>
      <w:r>
        <w:t xml:space="preserve">Become familiar with terms and conditions of Management Agreement for each property, and scope of contracted responsibilities</w:t>
      </w:r>
    </w:p>
    <w:p>
      <w:pPr>
        <w:pStyle w:val="Compact"/>
        <w:numPr>
          <w:numId w:val="1001"/>
          <w:ilvl w:val="0"/>
        </w:numPr>
      </w:pPr>
      <w:r>
        <w:t xml:space="preserve">Support staff responsible for specific sites or properties to identify requirements, estimate costs, prepare schedules, and coordinate completion of required work</w:t>
      </w:r>
    </w:p>
    <w:p>
      <w:pPr>
        <w:pStyle w:val="Compact"/>
        <w:numPr>
          <w:numId w:val="1001"/>
          <w:ilvl w:val="0"/>
        </w:numPr>
      </w:pPr>
      <w:r>
        <w:t xml:space="preserve">Participate in building evaluations (due diligence reviews) and assist with preparation of physical audit reports</w:t>
      </w:r>
    </w:p>
    <w:p>
      <w:pPr>
        <w:pStyle w:val="Compact"/>
        <w:numPr>
          <w:numId w:val="1001"/>
          <w:ilvl w:val="0"/>
        </w:numPr>
      </w:pPr>
      <w:r>
        <w:t xml:space="preserve">Review requisitions, change orders, payment applications, and other invoices associated with the project</w:t>
      </w:r>
    </w:p>
    <w:p>
      <w:pPr>
        <w:pStyle w:val="Compact"/>
        <w:numPr>
          <w:numId w:val="1001"/>
          <w:ilvl w:val="0"/>
        </w:numPr>
      </w:pPr>
      <w:r>
        <w:t xml:space="preserve">Perform related assignments as required in the daily operation of the group</w:t>
      </w:r>
    </w:p>
    <w:p>
      <w:pPr>
        <w:pStyle w:val="Compact"/>
        <w:numPr>
          <w:numId w:val="1001"/>
          <w:ilvl w:val="0"/>
        </w:numPr>
      </w:pPr>
      <w:r>
        <w:t xml:space="preserve">Manage vendor budget estimation and tracking Work closely with New Business, Project Management and Account team leads</w:t>
      </w:r>
    </w:p>
    <w:p>
      <w:pPr>
        <w:pStyle w:val="Compact"/>
        <w:numPr>
          <w:numId w:val="1001"/>
          <w:ilvl w:val="0"/>
        </w:numPr>
      </w:pPr>
      <w:r>
        <w:t xml:space="preserve">Staff incoming projects (won) within the creative team Identify resource gaps and initiate external resource searches as needed</w:t>
      </w:r>
    </w:p>
    <w:p>
      <w:pPr>
        <w:pStyle w:val="Compact"/>
        <w:numPr>
          <w:numId w:val="1001"/>
          <w:ilvl w:val="0"/>
        </w:numPr>
      </w:pPr>
      <w:r>
        <w:t xml:space="preserve">Serve as a point-of-contact to internal resources and internal departments for day-to-day activities as assigned</w:t>
      </w:r>
    </w:p>
    <w:p>
      <w:pPr>
        <w:pStyle w:val="Compact"/>
        <w:numPr>
          <w:numId w:val="1001"/>
          <w:ilvl w:val="0"/>
        </w:numPr>
      </w:pPr>
      <w:r>
        <w:t xml:space="preserve">Provide support for Iowa based customer meeting planning and business unit events</w:t>
      </w:r>
    </w:p>
    <w:p>
      <w:pPr>
        <w:pStyle w:val="Compact"/>
        <w:numPr>
          <w:numId w:val="1001"/>
          <w:ilvl w:val="0"/>
        </w:numPr>
      </w:pPr>
      <w:r>
        <w:t xml:space="preserve">Be able to work to document communications, agendas, minutes, track budgets, and use other systems to perform assigned tasks</w:t>
      </w:r>
    </w:p>
    <w:p>
      <w:pPr>
        <w:pStyle w:val="Heading2"/>
      </w:pPr>
      <w:bookmarkStart w:id="23" w:name="qualifications-for-temporary-project-coordinator"/>
      <w:r>
        <w:t xml:space="preserve">Qualifications for temporary project coordinator</w:t>
      </w:r>
      <w:bookmarkEnd w:id="23"/>
    </w:p>
    <w:p>
      <w:pPr>
        <w:pStyle w:val="Compact"/>
        <w:numPr>
          <w:numId w:val="1002"/>
          <w:ilvl w:val="0"/>
        </w:numPr>
      </w:pPr>
      <w:r>
        <w:t xml:space="preserve">Functional knowledge of share point system is a plus</w:t>
      </w:r>
    </w:p>
    <w:p>
      <w:pPr>
        <w:pStyle w:val="Compact"/>
        <w:numPr>
          <w:numId w:val="1002"/>
          <w:ilvl w:val="0"/>
        </w:numPr>
      </w:pPr>
      <w:r>
        <w:t xml:space="preserve">Ability to manage multiple, conflicting priorities, and work in a fast-paced, ever changing environment</w:t>
      </w:r>
    </w:p>
    <w:p>
      <w:pPr>
        <w:pStyle w:val="Compact"/>
        <w:numPr>
          <w:numId w:val="1002"/>
          <w:ilvl w:val="0"/>
        </w:numPr>
      </w:pPr>
      <w:r>
        <w:t xml:space="preserve">Experience providing customer service involving complex issues</w:t>
      </w:r>
    </w:p>
    <w:p>
      <w:pPr>
        <w:pStyle w:val="Compact"/>
        <w:numPr>
          <w:numId w:val="1002"/>
          <w:ilvl w:val="0"/>
        </w:numPr>
      </w:pPr>
      <w:r>
        <w:t xml:space="preserve">Effective verbal/written communication including strong listening skills</w:t>
      </w:r>
    </w:p>
    <w:p>
      <w:pPr>
        <w:pStyle w:val="Compact"/>
        <w:numPr>
          <w:numId w:val="1002"/>
          <w:ilvl w:val="0"/>
        </w:numPr>
      </w:pPr>
      <w:r>
        <w:t xml:space="preserve">Excellent verbal and written communication skills preferred, with ability to get customers to the right resource quickly and patiently</w:t>
      </w:r>
    </w:p>
    <w:p>
      <w:pPr>
        <w:pStyle w:val="Compact"/>
        <w:numPr>
          <w:numId w:val="1002"/>
          <w:ilvl w:val="0"/>
        </w:numPr>
      </w:pPr>
      <w:r>
        <w:t xml:space="preserve">Looking for a high energy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2021-10-28T12:52:09Z</dcterms:created>
  <dcterms:modified xsi:type="dcterms:W3CDTF">2021-10-28T12:52:09Z</dcterms:modified>
</cp:coreProperties>
</file>