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https://www.velvetjobs.com/job-descriptions/temporary-analyst</w:t>
        </w:r>
      </w:hyperlink>
    </w:p>
    <w:p>
      <w:pPr>
        <w:pStyle w:val="Heading1"/>
      </w:pPr>
      <w:bookmarkStart w:id="21" w:name="example-of-temporary-analyst-job-description"/>
      <w:r>
        <w:t xml:space="preserve">Example of Temporary Analyst Job Description</w:t>
      </w:r>
      <w:bookmarkEnd w:id="21"/>
    </w:p>
    <w:p>
      <w:pPr>
        <w:pStyle w:val="Compact"/>
      </w:pPr>
      <w:r>
        <w:t xml:space="preserve">Our company is looking to fill the role of temporary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mporary-analyst"/>
      <w:r>
        <w:t xml:space="preserve">Responsibilities for temporary analyst</w:t>
      </w:r>
      <w:bookmarkEnd w:id="22"/>
    </w:p>
    <w:p>
      <w:pPr>
        <w:pStyle w:val="Compact"/>
        <w:numPr>
          <w:numId w:val="1001"/>
          <w:ilvl w:val="0"/>
        </w:numPr>
      </w:pPr>
      <w:r>
        <w:t xml:space="preserve">Provide assistance to internal and/or external auditors regarding audits of financial transactions, policies, procedures, and practices</w:t>
      </w:r>
    </w:p>
    <w:p>
      <w:pPr>
        <w:pStyle w:val="Compact"/>
        <w:numPr>
          <w:numId w:val="1001"/>
          <w:ilvl w:val="0"/>
        </w:numPr>
      </w:pPr>
      <w:r>
        <w:t xml:space="preserve">Document relevant processes to be performed/completed by the Business</w:t>
      </w:r>
    </w:p>
    <w:p>
      <w:pPr>
        <w:pStyle w:val="Compact"/>
        <w:numPr>
          <w:numId w:val="1001"/>
          <w:ilvl w:val="0"/>
        </w:numPr>
      </w:pPr>
      <w:r>
        <w:t xml:space="preserve">Review and code invoices for all International Operations budget lines</w:t>
      </w:r>
    </w:p>
    <w:p>
      <w:pPr>
        <w:pStyle w:val="Compact"/>
        <w:numPr>
          <w:numId w:val="1001"/>
          <w:ilvl w:val="0"/>
        </w:numPr>
      </w:pPr>
      <w:r>
        <w:t xml:space="preserve">Review all vendor accounts on a quarterly basis to insure accounts are up to date and all outstanding invoices are received and paid as quickly as possible</w:t>
      </w:r>
    </w:p>
    <w:p>
      <w:pPr>
        <w:pStyle w:val="Compact"/>
        <w:numPr>
          <w:numId w:val="1001"/>
          <w:ilvl w:val="0"/>
        </w:numPr>
      </w:pPr>
      <w:r>
        <w:t xml:space="preserve">Maintain the global vendor rate card for fulfillment services</w:t>
      </w:r>
    </w:p>
    <w:p>
      <w:pPr>
        <w:pStyle w:val="Compact"/>
        <w:numPr>
          <w:numId w:val="1001"/>
          <w:ilvl w:val="0"/>
        </w:numPr>
      </w:pPr>
      <w:r>
        <w:t xml:space="preserve">Provide research for use in rate negotiations with vendors for projects and services</w:t>
      </w:r>
    </w:p>
    <w:p>
      <w:pPr>
        <w:pStyle w:val="Compact"/>
        <w:numPr>
          <w:numId w:val="1001"/>
          <w:ilvl w:val="0"/>
        </w:numPr>
      </w:pPr>
      <w:r>
        <w:t xml:space="preserve">Analyze patterns in spending</w:t>
      </w:r>
    </w:p>
    <w:p>
      <w:pPr>
        <w:pStyle w:val="Compact"/>
        <w:numPr>
          <w:numId w:val="1001"/>
          <w:ilvl w:val="0"/>
        </w:numPr>
      </w:pPr>
      <w:r>
        <w:t xml:space="preserve">Generate requirements for quarterly reforecasts and yearly budgets</w:t>
      </w:r>
    </w:p>
    <w:p>
      <w:pPr>
        <w:pStyle w:val="Compact"/>
        <w:numPr>
          <w:numId w:val="1001"/>
          <w:ilvl w:val="0"/>
        </w:numPr>
      </w:pPr>
      <w:r>
        <w:t xml:space="preserve">Participate in RFP preparation and full financial analysis of resulting vendor submissions</w:t>
      </w:r>
    </w:p>
    <w:p>
      <w:pPr>
        <w:pStyle w:val="Compact"/>
        <w:numPr>
          <w:numId w:val="1001"/>
          <w:ilvl w:val="0"/>
        </w:numPr>
      </w:pPr>
      <w:r>
        <w:t xml:space="preserve">Explore synergies in the International Operations budget with the Corporate Operations budget</w:t>
      </w:r>
    </w:p>
    <w:p>
      <w:pPr>
        <w:pStyle w:val="Heading2"/>
      </w:pPr>
      <w:bookmarkStart w:id="23" w:name="qualifications-for-temporary-analyst"/>
      <w:r>
        <w:t xml:space="preserve">Qualifications for temporary analyst</w:t>
      </w:r>
      <w:bookmarkEnd w:id="23"/>
    </w:p>
    <w:p>
      <w:pPr>
        <w:pStyle w:val="Compact"/>
        <w:numPr>
          <w:numId w:val="1002"/>
          <w:ilvl w:val="0"/>
        </w:numPr>
      </w:pPr>
      <w:r>
        <w:t xml:space="preserve">Undergraduate degree in Journalism, English, Marketing/Advertising, or Communications is preferred</w:t>
      </w:r>
    </w:p>
    <w:p>
      <w:pPr>
        <w:pStyle w:val="Compact"/>
        <w:numPr>
          <w:numId w:val="1002"/>
          <w:ilvl w:val="0"/>
        </w:numPr>
      </w:pPr>
      <w:r>
        <w:t xml:space="preserve">Must be able to work from the NY office</w:t>
      </w:r>
    </w:p>
    <w:p>
      <w:pPr>
        <w:pStyle w:val="Compact"/>
        <w:numPr>
          <w:numId w:val="1002"/>
          <w:ilvl w:val="0"/>
        </w:numPr>
      </w:pPr>
      <w:r>
        <w:t xml:space="preserve">Part-time employment on a temporary project basis</w:t>
      </w:r>
    </w:p>
    <w:p>
      <w:pPr>
        <w:pStyle w:val="Compact"/>
        <w:numPr>
          <w:numId w:val="1002"/>
          <w:ilvl w:val="0"/>
        </w:numPr>
      </w:pPr>
      <w:r>
        <w:t xml:space="preserve">Strong Planning, Organising &amp; Attention to detail skills</w:t>
      </w:r>
    </w:p>
    <w:p>
      <w:pPr>
        <w:pStyle w:val="Compact"/>
        <w:numPr>
          <w:numId w:val="1002"/>
          <w:ilvl w:val="0"/>
        </w:numPr>
      </w:pPr>
      <w:r>
        <w:t xml:space="preserve">Apply Operational Excellence (Lean Six Sigma) tools and techniques to continuously improve our processes and eliminate waste</w:t>
      </w:r>
    </w:p>
    <w:p>
      <w:pPr>
        <w:pStyle w:val="Compact"/>
        <w:numPr>
          <w:numId w:val="1002"/>
          <w:ilvl w:val="0"/>
        </w:numPr>
      </w:pPr>
      <w:r>
        <w:t xml:space="preserve">A minimum of 5 years’ finance experience within a 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2021-10-28T18:39:12Z</dcterms:created>
  <dcterms:modified xsi:type="dcterms:W3CDTF">2021-10-28T18:39:12Z</dcterms:modified>
</cp:coreProperties>
</file>