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https://www.velvetjobs.com/job-descriptions/temporary-administrative-assistant</w:t>
        </w:r>
      </w:hyperlink>
    </w:p>
    <w:p>
      <w:pPr>
        <w:pStyle w:val="Heading1"/>
      </w:pPr>
      <w:bookmarkStart w:id="21" w:name="example-of-temporary-administrative-assistant-job-description"/>
      <w:r>
        <w:t xml:space="preserve">Example of Temporary Administrative Assistant Job Description</w:t>
      </w:r>
      <w:bookmarkEnd w:id="21"/>
    </w:p>
    <w:p>
      <w:pPr>
        <w:pStyle w:val="Compact"/>
      </w:pPr>
      <w:r>
        <w:t xml:space="preserve">Our growing company is hiring for a temporary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administrative-assistant"/>
      <w:r>
        <w:t xml:space="preserve">Responsibilities for temporary administrative assistant</w:t>
      </w:r>
      <w:bookmarkEnd w:id="22"/>
    </w:p>
    <w:p>
      <w:pPr>
        <w:pStyle w:val="Compact"/>
        <w:numPr>
          <w:numId w:val="1001"/>
          <w:ilvl w:val="0"/>
        </w:numPr>
      </w:pPr>
      <w:r>
        <w:t xml:space="preserve">Set up conference calls, meetings and office functions both on and off-site</w:t>
      </w:r>
    </w:p>
    <w:p>
      <w:pPr>
        <w:pStyle w:val="Compact"/>
        <w:numPr>
          <w:numId w:val="1001"/>
          <w:ilvl w:val="0"/>
        </w:numPr>
      </w:pPr>
      <w:r>
        <w:t xml:space="preserve">Support administrator and Operations Manager with local enrollment processes as needed</w:t>
      </w:r>
    </w:p>
    <w:p>
      <w:pPr>
        <w:pStyle w:val="Compact"/>
        <w:numPr>
          <w:numId w:val="1001"/>
          <w:ilvl w:val="0"/>
        </w:numPr>
      </w:pPr>
      <w:r>
        <w:t xml:space="preserve">Keep all conference rooms, kitchen and general traffic areas clean and in order</w:t>
      </w:r>
    </w:p>
    <w:p>
      <w:pPr>
        <w:pStyle w:val="Compact"/>
        <w:numPr>
          <w:numId w:val="1001"/>
          <w:ilvl w:val="0"/>
        </w:numPr>
      </w:pPr>
      <w:r>
        <w:t xml:space="preserve">Schedule, book and confirm state testing locations and other student events</w:t>
      </w:r>
    </w:p>
    <w:p>
      <w:pPr>
        <w:pStyle w:val="Compact"/>
        <w:numPr>
          <w:numId w:val="1001"/>
          <w:ilvl w:val="0"/>
        </w:numPr>
      </w:pPr>
      <w:r>
        <w:t xml:space="preserve">Generate and complete travel and expense reimbursements and purchasing requests</w:t>
      </w:r>
    </w:p>
    <w:p>
      <w:pPr>
        <w:pStyle w:val="Compact"/>
        <w:numPr>
          <w:numId w:val="1001"/>
          <w:ilvl w:val="0"/>
        </w:numPr>
      </w:pPr>
      <w:r>
        <w:t xml:space="preserve">Assist faculty with class material</w:t>
      </w:r>
    </w:p>
    <w:p>
      <w:pPr>
        <w:pStyle w:val="Compact"/>
        <w:numPr>
          <w:numId w:val="1001"/>
          <w:ilvl w:val="0"/>
        </w:numPr>
      </w:pPr>
      <w:r>
        <w:t xml:space="preserve">Assist with IRB approval submissions</w:t>
      </w:r>
    </w:p>
    <w:p>
      <w:pPr>
        <w:pStyle w:val="Compact"/>
        <w:numPr>
          <w:numId w:val="1001"/>
          <w:ilvl w:val="0"/>
        </w:numPr>
      </w:pPr>
      <w:r>
        <w:t xml:space="preserve">Serves as a primary contact for the Facilities Department Staff and Management team</w:t>
      </w:r>
    </w:p>
    <w:p>
      <w:pPr>
        <w:pStyle w:val="Compact"/>
        <w:numPr>
          <w:numId w:val="1001"/>
          <w:ilvl w:val="0"/>
        </w:numPr>
      </w:pPr>
      <w:r>
        <w:t xml:space="preserve">Answers and responds to departmental mail and inquiries on own initiative and follows up with staff, other departments, customers, and vendors to ensure that requests are carried out</w:t>
      </w:r>
    </w:p>
    <w:p>
      <w:pPr>
        <w:pStyle w:val="Compact"/>
        <w:numPr>
          <w:numId w:val="1001"/>
          <w:ilvl w:val="0"/>
        </w:numPr>
      </w:pPr>
      <w:r>
        <w:t xml:space="preserve">Performs a wide variety of routine and complex general office and administrative duties including preparation of drafts, memos, letters, transmittals and general department documentation</w:t>
      </w:r>
    </w:p>
    <w:p>
      <w:pPr>
        <w:pStyle w:val="Heading2"/>
      </w:pPr>
      <w:bookmarkStart w:id="23" w:name="qualifications-for-temporary-administrative-assistant"/>
      <w:r>
        <w:t xml:space="preserve">Qualifications for temporary administrative assistant</w:t>
      </w:r>
      <w:bookmarkEnd w:id="23"/>
    </w:p>
    <w:p>
      <w:pPr>
        <w:pStyle w:val="Compact"/>
        <w:numPr>
          <w:numId w:val="1002"/>
          <w:ilvl w:val="0"/>
        </w:numPr>
      </w:pPr>
      <w:r>
        <w:t xml:space="preserve">MS Office, NU Financials, SES</w:t>
      </w:r>
    </w:p>
    <w:p>
      <w:pPr>
        <w:pStyle w:val="Compact"/>
        <w:numPr>
          <w:numId w:val="1002"/>
          <w:ilvl w:val="0"/>
        </w:numPr>
      </w:pPr>
      <w:r>
        <w:t xml:space="preserve">Strong Outlook experience</w:t>
      </w:r>
    </w:p>
    <w:p>
      <w:pPr>
        <w:pStyle w:val="Compact"/>
        <w:numPr>
          <w:numId w:val="1002"/>
          <w:ilvl w:val="0"/>
        </w:numPr>
      </w:pPr>
      <w:r>
        <w:t xml:space="preserve">A HS diploma and a minimum of 5 years’ experience providing C-Level executivesupport</w:t>
      </w:r>
    </w:p>
    <w:p>
      <w:pPr>
        <w:pStyle w:val="Compact"/>
        <w:numPr>
          <w:numId w:val="1002"/>
          <w:ilvl w:val="0"/>
        </w:numPr>
      </w:pPr>
      <w:r>
        <w:t xml:space="preserve">Ability to exercise a high attention to detail and initiative</w:t>
      </w:r>
    </w:p>
    <w:p>
      <w:pPr>
        <w:pStyle w:val="Compact"/>
        <w:numPr>
          <w:numId w:val="1002"/>
          <w:ilvl w:val="0"/>
        </w:numPr>
      </w:pPr>
      <w:r>
        <w:t xml:space="preserve">A bachelor's degree or an associate's degree or the equivalent combination of education, training and experience from which comparable skills can be acquired</w:t>
      </w:r>
    </w:p>
    <w:p>
      <w:pPr>
        <w:pStyle w:val="Compact"/>
        <w:numPr>
          <w:numId w:val="1002"/>
          <w:ilvl w:val="0"/>
        </w:numPr>
      </w:pPr>
      <w:r>
        <w:t xml:space="preserve">Adobe products, MS office, database, graphic design, web content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2021-10-28T13:14:36Z</dcterms:created>
  <dcterms:modified xsi:type="dcterms:W3CDTF">2021-10-28T13:14:36Z</dcterms:modified>
</cp:coreProperties>
</file>