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https://www.velvetjobs.com/job-descriptions/telemetry-technician</w:t>
        </w:r>
      </w:hyperlink>
    </w:p>
    <w:p>
      <w:pPr>
        <w:pStyle w:val="Heading1"/>
      </w:pPr>
      <w:bookmarkStart w:id="21" w:name="example-of-telemetry-technician-job-description"/>
      <w:r>
        <w:t xml:space="preserve">Example of Telemetry Technician Job Description</w:t>
      </w:r>
      <w:bookmarkEnd w:id="21"/>
    </w:p>
    <w:p>
      <w:pPr>
        <w:pStyle w:val="Compact"/>
      </w:pPr>
      <w:r>
        <w:t xml:space="preserve">Our company is growing rapidly and is looking to fill the role of telemetry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etry-technician"/>
      <w:r>
        <w:t xml:space="preserve">Responsibilities for telemetry technician</w:t>
      </w:r>
      <w:bookmarkEnd w:id="22"/>
    </w:p>
    <w:p>
      <w:pPr>
        <w:pStyle w:val="Compact"/>
        <w:numPr>
          <w:numId w:val="1001"/>
          <w:ilvl w:val="0"/>
        </w:numPr>
      </w:pPr>
      <w:r>
        <w:t xml:space="preserve">Associate may work in situations where they are required to handle medications during the distribution or administration process</w:t>
      </w:r>
    </w:p>
    <w:p>
      <w:pPr>
        <w:pStyle w:val="Compact"/>
        <w:numPr>
          <w:numId w:val="1001"/>
          <w:ilvl w:val="0"/>
        </w:numPr>
      </w:pPr>
      <w:r>
        <w:t xml:space="preserve">Assist co-workers in completing their duties to promote effective teamwork</w:t>
      </w:r>
    </w:p>
    <w:p>
      <w:pPr>
        <w:pStyle w:val="Compact"/>
        <w:numPr>
          <w:numId w:val="1001"/>
          <w:ilvl w:val="0"/>
        </w:numPr>
      </w:pPr>
      <w:r>
        <w:t xml:space="preserve">Will be required to float to the CNA position if holds a CNA certificate</w:t>
      </w:r>
    </w:p>
    <w:p>
      <w:pPr>
        <w:pStyle w:val="Compact"/>
        <w:numPr>
          <w:numId w:val="1001"/>
          <w:ilvl w:val="0"/>
        </w:numPr>
      </w:pPr>
      <w:r>
        <w:t xml:space="preserve">Demonstrates competency in monitoring and interpreting telemetry rhythms</w:t>
      </w:r>
    </w:p>
    <w:p>
      <w:pPr>
        <w:pStyle w:val="Compact"/>
        <w:numPr>
          <w:numId w:val="1001"/>
          <w:ilvl w:val="0"/>
        </w:numPr>
      </w:pPr>
      <w:r>
        <w:t xml:space="preserve">Demonstrates responsibility for containment of hospital costs and conservation of office supplies</w:t>
      </w:r>
    </w:p>
    <w:p>
      <w:pPr>
        <w:pStyle w:val="Compact"/>
        <w:numPr>
          <w:numId w:val="1001"/>
          <w:ilvl w:val="0"/>
        </w:numPr>
      </w:pPr>
      <w:r>
        <w:t xml:space="preserve">Documents findings</w:t>
      </w:r>
    </w:p>
    <w:p>
      <w:pPr>
        <w:pStyle w:val="Compact"/>
        <w:numPr>
          <w:numId w:val="1001"/>
          <w:ilvl w:val="0"/>
        </w:numPr>
      </w:pPr>
      <w:r>
        <w:t xml:space="preserve">Oversee and communicate cardiac patterns on telemetric devices</w:t>
      </w:r>
    </w:p>
    <w:p>
      <w:pPr>
        <w:pStyle w:val="Compact"/>
        <w:numPr>
          <w:numId w:val="1001"/>
          <w:ilvl w:val="0"/>
        </w:numPr>
      </w:pPr>
      <w:r>
        <w:t xml:space="preserve">Maintain telemetry monitoring equipment and supply inventory</w:t>
      </w:r>
    </w:p>
    <w:p>
      <w:pPr>
        <w:pStyle w:val="Compact"/>
        <w:numPr>
          <w:numId w:val="1001"/>
          <w:ilvl w:val="0"/>
        </w:numPr>
      </w:pPr>
      <w:r>
        <w:t xml:space="preserve">Document irregular rhythms and monitors changes in heartbeat</w:t>
      </w:r>
    </w:p>
    <w:p>
      <w:pPr>
        <w:pStyle w:val="Compact"/>
        <w:numPr>
          <w:numId w:val="1001"/>
          <w:ilvl w:val="0"/>
        </w:numPr>
      </w:pPr>
      <w:r>
        <w:t xml:space="preserve">Forward changes to nurse and/or attending physician for analysis and interpretation</w:t>
      </w:r>
    </w:p>
    <w:p>
      <w:pPr>
        <w:pStyle w:val="Heading2"/>
      </w:pPr>
      <w:bookmarkStart w:id="23" w:name="qualifications-for-telemetry-technician"/>
      <w:r>
        <w:t xml:space="preserve">Qualifications for telemetry technician</w:t>
      </w:r>
      <w:bookmarkEnd w:id="23"/>
    </w:p>
    <w:p>
      <w:pPr>
        <w:pStyle w:val="Compact"/>
        <w:numPr>
          <w:numId w:val="1002"/>
          <w:ilvl w:val="0"/>
        </w:numPr>
      </w:pPr>
      <w:r>
        <w:t xml:space="preserve">High School graduate or GED with reading, writing, spelling, and math skills</w:t>
      </w:r>
    </w:p>
    <w:p>
      <w:pPr>
        <w:pStyle w:val="Compact"/>
        <w:numPr>
          <w:numId w:val="1002"/>
          <w:ilvl w:val="0"/>
        </w:numPr>
      </w:pPr>
      <w:r>
        <w:t xml:space="preserve">Previous telemetry monitoring experience preferred</w:t>
      </w:r>
    </w:p>
    <w:p>
      <w:pPr>
        <w:pStyle w:val="Compact"/>
        <w:numPr>
          <w:numId w:val="1002"/>
          <w:ilvl w:val="0"/>
        </w:numPr>
      </w:pPr>
      <w:r>
        <w:t xml:space="preserve">1 year of inpatient hospital experience preferred</w:t>
      </w:r>
    </w:p>
    <w:p>
      <w:pPr>
        <w:pStyle w:val="Compact"/>
        <w:numPr>
          <w:numId w:val="1002"/>
          <w:ilvl w:val="0"/>
        </w:numPr>
      </w:pPr>
      <w:r>
        <w:t xml:space="preserve">This position is represented by SEIU-UHW and is covered by the terms and conditions of the applicable collective bargaining agreement</w:t>
      </w:r>
    </w:p>
    <w:p>
      <w:pPr>
        <w:pStyle w:val="Compact"/>
        <w:numPr>
          <w:numId w:val="1002"/>
          <w:ilvl w:val="0"/>
        </w:numPr>
      </w:pPr>
      <w:r>
        <w:t xml:space="preserve">Previous experience as a Monitor Technician in an acute care setting preferred</w:t>
      </w:r>
    </w:p>
    <w:p>
      <w:pPr>
        <w:pStyle w:val="Compact"/>
        <w:numPr>
          <w:numId w:val="1002"/>
          <w:ilvl w:val="0"/>
        </w:numPr>
      </w:pPr>
      <w:r>
        <w:t xml:space="preserve">Minimum of three years of experience in a similar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et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et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