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https://www.velvetjobs.com/job-descriptions/technology-support</w:t>
        </w:r>
      </w:hyperlink>
    </w:p>
    <w:p>
      <w:pPr>
        <w:pStyle w:val="Heading1"/>
      </w:pPr>
      <w:bookmarkStart w:id="21" w:name="example-of-technology-support-job-description"/>
      <w:r>
        <w:t xml:space="preserve">Example of Technology Support Job Description</w:t>
      </w:r>
      <w:bookmarkEnd w:id="21"/>
    </w:p>
    <w:p>
      <w:pPr>
        <w:pStyle w:val="Compact"/>
      </w:pPr>
      <w:r>
        <w:t xml:space="preserve">Our innovative and growing company is looking for a technology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support"/>
      <w:r>
        <w:t xml:space="preserve">Responsibilities for technology support</w:t>
      </w:r>
      <w:bookmarkEnd w:id="22"/>
    </w:p>
    <w:p>
      <w:pPr>
        <w:pStyle w:val="Compact"/>
        <w:numPr>
          <w:numId w:val="1001"/>
          <w:ilvl w:val="0"/>
        </w:numPr>
      </w:pPr>
      <w:r>
        <w:t xml:space="preserve">Follows training plan for Executives and their team</w:t>
      </w:r>
    </w:p>
    <w:p>
      <w:pPr>
        <w:pStyle w:val="Compact"/>
        <w:numPr>
          <w:numId w:val="1001"/>
          <w:ilvl w:val="0"/>
        </w:numPr>
      </w:pPr>
      <w:r>
        <w:t xml:space="preserve">Ensures new solutions are documented in the KB to increase First Call Resolution</w:t>
      </w:r>
    </w:p>
    <w:p>
      <w:pPr>
        <w:pStyle w:val="Compact"/>
        <w:numPr>
          <w:numId w:val="1001"/>
          <w:ilvl w:val="0"/>
        </w:numPr>
      </w:pPr>
      <w:r>
        <w:t xml:space="preserve">Ensures all projects assigned to them are completed in a timely manner</w:t>
      </w:r>
    </w:p>
    <w:p>
      <w:pPr>
        <w:pStyle w:val="Compact"/>
        <w:numPr>
          <w:numId w:val="1001"/>
          <w:ilvl w:val="0"/>
        </w:numPr>
      </w:pPr>
      <w:r>
        <w:t xml:space="preserve">Escalates higher level issues to application, operations and infrastructure support teams for additional research and troubleshooting when a resolution cannot be established in a reasonable timeframe</w:t>
      </w:r>
    </w:p>
    <w:p>
      <w:pPr>
        <w:pStyle w:val="Compact"/>
        <w:numPr>
          <w:numId w:val="1001"/>
          <w:ilvl w:val="0"/>
        </w:numPr>
      </w:pPr>
      <w:r>
        <w:t xml:space="preserve">Follows the after-hours on call rotation schedule in order to provide emergency support for our customers</w:t>
      </w:r>
    </w:p>
    <w:p>
      <w:pPr>
        <w:pStyle w:val="Compact"/>
        <w:numPr>
          <w:numId w:val="1001"/>
          <w:ilvl w:val="0"/>
        </w:numPr>
      </w:pPr>
      <w:r>
        <w:t xml:space="preserve">Ensure that product finalization and maintenance is aligned with business strategy</w:t>
      </w:r>
    </w:p>
    <w:p>
      <w:pPr>
        <w:pStyle w:val="Compact"/>
        <w:numPr>
          <w:numId w:val="1001"/>
          <w:ilvl w:val="0"/>
        </w:numPr>
      </w:pPr>
      <w:r>
        <w:t xml:space="preserve">Support Team GSC</w:t>
      </w:r>
    </w:p>
    <w:p>
      <w:pPr>
        <w:pStyle w:val="Compact"/>
        <w:numPr>
          <w:numId w:val="1001"/>
          <w:ilvl w:val="0"/>
        </w:numPr>
      </w:pPr>
      <w:r>
        <w:t xml:space="preserve">Maintain integrity of product line and formulate new final products from prototypes developed by Global PD</w:t>
      </w:r>
    </w:p>
    <w:p>
      <w:pPr>
        <w:pStyle w:val="Compact"/>
        <w:numPr>
          <w:numId w:val="1001"/>
          <w:ilvl w:val="0"/>
        </w:numPr>
      </w:pPr>
      <w:r>
        <w:t xml:space="preserve">Create and conduct initial field testing of finalized product</w:t>
      </w:r>
    </w:p>
    <w:p>
      <w:pPr>
        <w:pStyle w:val="Compact"/>
        <w:numPr>
          <w:numId w:val="1001"/>
          <w:ilvl w:val="0"/>
        </w:numPr>
      </w:pPr>
      <w:r>
        <w:t xml:space="preserve">Perform and document appropriate lab tests to generate technical data and analytical information relating to product performance for new formulas and raw materials</w:t>
      </w:r>
    </w:p>
    <w:p>
      <w:pPr>
        <w:pStyle w:val="Heading2"/>
      </w:pPr>
      <w:bookmarkStart w:id="23" w:name="qualifications-for-technology-support"/>
      <w:r>
        <w:t xml:space="preserve">Qualifications for technology support</w:t>
      </w:r>
      <w:bookmarkEnd w:id="23"/>
    </w:p>
    <w:p>
      <w:pPr>
        <w:pStyle w:val="Compact"/>
        <w:numPr>
          <w:numId w:val="1002"/>
          <w:ilvl w:val="0"/>
        </w:numPr>
      </w:pPr>
      <w:r>
        <w:t xml:space="preserve">Customer questions will be responded also assistance on 1st confirmation of hardware</w:t>
      </w:r>
    </w:p>
    <w:p>
      <w:pPr>
        <w:pStyle w:val="Compact"/>
        <w:numPr>
          <w:numId w:val="1002"/>
          <w:ilvl w:val="0"/>
        </w:numPr>
      </w:pPr>
      <w:r>
        <w:t xml:space="preserve">Ability to interact with all levels of leadership, both within and outside the organization</w:t>
      </w:r>
    </w:p>
    <w:p>
      <w:pPr>
        <w:pStyle w:val="Compact"/>
        <w:numPr>
          <w:numId w:val="1002"/>
          <w:ilvl w:val="0"/>
        </w:numPr>
      </w:pPr>
      <w:r>
        <w:t xml:space="preserve">Comfortable in high stress/high profile environment and ability to determine when to escalate issues to management</w:t>
      </w:r>
    </w:p>
    <w:p>
      <w:pPr>
        <w:pStyle w:val="Compact"/>
        <w:numPr>
          <w:numId w:val="1002"/>
          <w:ilvl w:val="0"/>
        </w:numPr>
      </w:pPr>
      <w:r>
        <w:t xml:space="preserve">Ability to stay current with paperwork, documentation and information on latest technologies</w:t>
      </w:r>
    </w:p>
    <w:p>
      <w:pPr>
        <w:pStyle w:val="Compact"/>
        <w:numPr>
          <w:numId w:val="1002"/>
          <w:ilvl w:val="0"/>
        </w:numPr>
      </w:pPr>
      <w:r>
        <w:t xml:space="preserve">Detail oriented and organized with the ability to work on multiple projects concurrently</w:t>
      </w:r>
    </w:p>
    <w:p>
      <w:pPr>
        <w:pStyle w:val="Compact"/>
        <w:numPr>
          <w:numId w:val="1002"/>
          <w:ilvl w:val="0"/>
        </w:numPr>
      </w:pPr>
      <w:r>
        <w:t xml:space="preserve">Punctual and able to meet commitments and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