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https://www.velvetjobs.com/job-descriptions/technology-strategy-manager</w:t>
        </w:r>
      </w:hyperlink>
    </w:p>
    <w:p>
      <w:pPr>
        <w:pStyle w:val="Heading1"/>
      </w:pPr>
      <w:bookmarkStart w:id="21" w:name="example-of-technology-strategy-manager-job-description"/>
      <w:r>
        <w:t xml:space="preserve">Example of Technology Strategy Manager Job Description</w:t>
      </w:r>
      <w:bookmarkEnd w:id="21"/>
    </w:p>
    <w:p>
      <w:pPr>
        <w:pStyle w:val="Compact"/>
      </w:pPr>
      <w:r>
        <w:t xml:space="preserve">Our growing company is looking for a technology strategy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strategy-manager"/>
      <w:r>
        <w:t xml:space="preserve">Responsibilities for technology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0-3 years project roadmap by collaborating &amp; coordinating with the Architecture team on their 0-5 years domain capabilities roadmap</w:t>
      </w:r>
    </w:p>
    <w:p>
      <w:pPr>
        <w:pStyle w:val="Compact"/>
        <w:numPr>
          <w:numId w:val="1001"/>
          <w:ilvl w:val="0"/>
        </w:numPr>
      </w:pPr>
      <w:r>
        <w:t xml:space="preserve">Develop a robust messaging strategy framework and prepare business cases to secure funding for various messaging programs</w:t>
      </w:r>
    </w:p>
    <w:p>
      <w:pPr>
        <w:pStyle w:val="Compact"/>
        <w:numPr>
          <w:numId w:val="1001"/>
          <w:ilvl w:val="0"/>
        </w:numPr>
      </w:pPr>
      <w:r>
        <w:t xml:space="preserve">Coordinate and prioritize resourcing needs for competing projects based on business priorities and time-to-market considerations</w:t>
      </w:r>
    </w:p>
    <w:p>
      <w:pPr>
        <w:pStyle w:val="Compact"/>
        <w:numPr>
          <w:numId w:val="1001"/>
          <w:ilvl w:val="0"/>
        </w:numPr>
      </w:pPr>
      <w:r>
        <w:t xml:space="preserve">Provide project coordination and management support, and ensure comprehensive and effective information communication across various functional and project teams</w:t>
      </w:r>
    </w:p>
    <w:p>
      <w:pPr>
        <w:pStyle w:val="Compact"/>
        <w:numPr>
          <w:numId w:val="1001"/>
          <w:ilvl w:val="0"/>
        </w:numPr>
      </w:pPr>
      <w:r>
        <w:t xml:space="preserve">Plan and manage capital (capex) budget required to deliver messaging projects</w:t>
      </w:r>
    </w:p>
    <w:p>
      <w:pPr>
        <w:pStyle w:val="Compact"/>
        <w:numPr>
          <w:numId w:val="1001"/>
          <w:ilvl w:val="0"/>
        </w:numPr>
      </w:pPr>
      <w:r>
        <w:t xml:space="preserve">Plan and manage operating (opex) budget</w:t>
      </w:r>
    </w:p>
    <w:p>
      <w:pPr>
        <w:pStyle w:val="Compact"/>
        <w:numPr>
          <w:numId w:val="1001"/>
          <w:ilvl w:val="0"/>
        </w:numPr>
      </w:pPr>
      <w:r>
        <w:t xml:space="preserve">Collaborate closely with VAS, voicemail, IMS and other wireless teams to ensure the messaging platforms perform reliably and service degradations are minimized</w:t>
      </w:r>
    </w:p>
    <w:p>
      <w:pPr>
        <w:pStyle w:val="Compact"/>
        <w:numPr>
          <w:numId w:val="1001"/>
          <w:ilvl w:val="0"/>
        </w:numPr>
      </w:pPr>
      <w:r>
        <w:t xml:space="preserve">Own and manage vendor relationships as the development point-of-contact in the messaging space</w:t>
      </w:r>
    </w:p>
    <w:p>
      <w:pPr>
        <w:pStyle w:val="Compact"/>
        <w:numPr>
          <w:numId w:val="1001"/>
          <w:ilvl w:val="0"/>
        </w:numPr>
      </w:pPr>
      <w:r>
        <w:t xml:space="preserve">Develop vendor scorecards and provide regular feedback on quality of vendor’s work products and deliverables</w:t>
      </w:r>
    </w:p>
    <w:p>
      <w:pPr>
        <w:pStyle w:val="Compact"/>
        <w:numPr>
          <w:numId w:val="1001"/>
          <w:ilvl w:val="0"/>
        </w:numPr>
      </w:pPr>
      <w:r>
        <w:t xml:space="preserve">Focus on continuous improvement of processes to support team members to do their work well and efficiently</w:t>
      </w:r>
    </w:p>
    <w:p>
      <w:pPr>
        <w:pStyle w:val="Heading2"/>
      </w:pPr>
      <w:bookmarkStart w:id="23" w:name="qualifications-for-technology-strategy-manager"/>
      <w:r>
        <w:t xml:space="preserve">Qualifications for technology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familiarity with Sharepoint, Infopath, MS Excel, MS Powerpoint considered an asset</w:t>
      </w:r>
    </w:p>
    <w:p>
      <w:pPr>
        <w:pStyle w:val="Compact"/>
        <w:numPr>
          <w:numId w:val="1002"/>
          <w:ilvl w:val="0"/>
        </w:numPr>
      </w:pPr>
      <w:r>
        <w:t xml:space="preserve">Organizational skills, capable of multitasking and ability to deliver high quality work under pressure</w:t>
      </w:r>
    </w:p>
    <w:p>
      <w:pPr>
        <w:pStyle w:val="Compact"/>
        <w:numPr>
          <w:numId w:val="1002"/>
          <w:ilvl w:val="0"/>
        </w:numPr>
      </w:pPr>
      <w:r>
        <w:t xml:space="preserve">Experience of IT due diligence for pre and post mergers and acquisitions</w:t>
      </w:r>
    </w:p>
    <w:p>
      <w:pPr>
        <w:pStyle w:val="Compact"/>
        <w:numPr>
          <w:numId w:val="1002"/>
          <w:ilvl w:val="0"/>
        </w:numPr>
      </w:pPr>
      <w:r>
        <w:t xml:space="preserve">Strong knowledge of one of our key industries</w:t>
      </w:r>
    </w:p>
    <w:p>
      <w:pPr>
        <w:pStyle w:val="Compact"/>
        <w:numPr>
          <w:numId w:val="1002"/>
          <w:ilvl w:val="0"/>
        </w:numPr>
      </w:pPr>
      <w:r>
        <w:t xml:space="preserve">A minimum of a Bachelor's degree in a technical concentration is required</w:t>
      </w:r>
    </w:p>
    <w:p>
      <w:pPr>
        <w:pStyle w:val="Compact"/>
        <w:numPr>
          <w:numId w:val="1002"/>
          <w:ilvl w:val="0"/>
        </w:numPr>
      </w:pPr>
      <w:r>
        <w:t xml:space="preserve">At least 6 years of experience in brand planning or at least 6 years of experience in marketing strategy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2021-10-28T18:34:36Z</dcterms:created>
  <dcterms:modified xsi:type="dcterms:W3CDTF">2021-10-28T18:34:36Z</dcterms:modified>
</cp:coreProperties>
</file>