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https://www.velvetjobs.com/job-descriptions/technology-lifecycle-manager</w:t>
        </w:r>
      </w:hyperlink>
    </w:p>
    <w:p>
      <w:pPr>
        <w:pStyle w:val="Heading1"/>
      </w:pPr>
      <w:bookmarkStart w:id="21" w:name="example-of-technology-lifecycle-manager-job-description"/>
      <w:r>
        <w:t xml:space="preserve">Example of Technology Lifecycle Manager Job Description</w:t>
      </w:r>
      <w:bookmarkEnd w:id="21"/>
    </w:p>
    <w:p>
      <w:pPr>
        <w:pStyle w:val="Compact"/>
      </w:pPr>
      <w:r>
        <w:t xml:space="preserve">Our growing company is looking for a technology lifecycle manager. To join our growing team, please review the list of responsibilities and qualifications.</w:t>
      </w:r>
    </w:p>
    <w:p>
      <w:pPr>
        <w:pStyle w:val="Heading2"/>
      </w:pPr>
      <w:bookmarkStart w:id="22" w:name="responsibilities-for-technology-lifecycle-manager"/>
      <w:r>
        <w:t xml:space="preserve">Responsibilities for technology lifecycle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Supervise, manage, and mentor other IT professionals</w:t>
      </w:r>
    </w:p>
    <w:p>
      <w:pPr>
        <w:pStyle w:val="Compact"/>
        <w:numPr>
          <w:numId w:val="1001"/>
          <w:ilvl w:val="0"/>
        </w:numPr>
      </w:pPr>
      <w:r>
        <w:t xml:space="preserve">Assist Management in the standard setting process for determining future hardware / software technologies</w:t>
      </w:r>
    </w:p>
    <w:p>
      <w:pPr>
        <w:pStyle w:val="Compact"/>
        <w:numPr>
          <w:numId w:val="1001"/>
          <w:ilvl w:val="0"/>
        </w:numPr>
      </w:pPr>
      <w:r>
        <w:t xml:space="preserve">Facilitate the implementation of interfaces to various business systems as required</w:t>
      </w:r>
    </w:p>
    <w:p>
      <w:pPr>
        <w:pStyle w:val="Compact"/>
        <w:numPr>
          <w:numId w:val="1001"/>
          <w:ilvl w:val="0"/>
        </w:numPr>
      </w:pPr>
      <w:r>
        <w:t xml:space="preserve">Ensure the effective coordination with other worldwide locations</w:t>
      </w:r>
    </w:p>
    <w:p>
      <w:pPr>
        <w:pStyle w:val="Compact"/>
        <w:numPr>
          <w:numId w:val="1001"/>
          <w:ilvl w:val="0"/>
        </w:numPr>
      </w:pPr>
      <w:r>
        <w:t xml:space="preserve">Perform special analysis or assignments as required</w:t>
      </w:r>
    </w:p>
    <w:p>
      <w:pPr>
        <w:pStyle w:val="Compact"/>
        <w:numPr>
          <w:numId w:val="1001"/>
          <w:ilvl w:val="0"/>
        </w:numPr>
      </w:pPr>
      <w:r>
        <w:t xml:space="preserve">Lead large-scale, global work streams requiring specific knowledge of SAP within your functional or industry area of expertise</w:t>
      </w:r>
    </w:p>
    <w:p>
      <w:pPr>
        <w:pStyle w:val="Compact"/>
        <w:numPr>
          <w:numId w:val="1001"/>
          <w:ilvl w:val="0"/>
        </w:numPr>
      </w:pPr>
      <w:r>
        <w:t xml:space="preserve">Leading teams of junior on-shore and off-shore resources to mobilize and deliver SAP solutions</w:t>
      </w:r>
    </w:p>
    <w:p>
      <w:pPr>
        <w:pStyle w:val="Compact"/>
        <w:numPr>
          <w:numId w:val="1001"/>
          <w:ilvl w:val="0"/>
        </w:numPr>
      </w:pPr>
      <w:r>
        <w:t xml:space="preserve">Leading Go-to-Market activities</w:t>
      </w:r>
    </w:p>
    <w:p>
      <w:pPr>
        <w:pStyle w:val="Compact"/>
        <w:numPr>
          <w:numId w:val="1001"/>
          <w:ilvl w:val="0"/>
        </w:numPr>
      </w:pPr>
      <w:r>
        <w:t xml:space="preserve">Sell work on an individual-basis or as part of a team</w:t>
      </w:r>
    </w:p>
    <w:p>
      <w:pPr>
        <w:pStyle w:val="Compact"/>
        <w:numPr>
          <w:numId w:val="1001"/>
          <w:ilvl w:val="0"/>
        </w:numPr>
      </w:pPr>
      <w:r>
        <w:t xml:space="preserve">Develop the Technology Lifecycle roadmap describing where IT is going in the future relative to systems and applications</w:t>
      </w:r>
    </w:p>
    <w:p>
      <w:pPr>
        <w:pStyle w:val="Heading2"/>
      </w:pPr>
      <w:bookmarkStart w:id="23" w:name="qualifications-for-technology-lifecycle-manager"/>
      <w:r>
        <w:t xml:space="preserve">Qualifications for technology lifecycle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10 years experience leading projects and people</w:t>
      </w:r>
    </w:p>
    <w:p>
      <w:pPr>
        <w:pStyle w:val="Compact"/>
        <w:numPr>
          <w:numId w:val="1002"/>
          <w:ilvl w:val="0"/>
        </w:numPr>
      </w:pPr>
      <w:r>
        <w:t xml:space="preserve">5-7 years experience in the information systems management</w:t>
      </w:r>
    </w:p>
    <w:p>
      <w:pPr>
        <w:pStyle w:val="Compact"/>
        <w:numPr>
          <w:numId w:val="1002"/>
          <w:ilvl w:val="0"/>
        </w:numPr>
      </w:pPr>
      <w:r>
        <w:t xml:space="preserve">Experienced in employee development and mentoring</w:t>
      </w:r>
    </w:p>
    <w:p>
      <w:pPr>
        <w:pStyle w:val="Compact"/>
        <w:numPr>
          <w:numId w:val="1002"/>
          <w:ilvl w:val="0"/>
        </w:numPr>
      </w:pPr>
      <w:r>
        <w:t xml:space="preserve">Demonstrated success in the application of technical solutions to enhance business process</w:t>
      </w:r>
    </w:p>
    <w:p>
      <w:pPr>
        <w:pStyle w:val="Compact"/>
        <w:numPr>
          <w:numId w:val="1002"/>
          <w:ilvl w:val="0"/>
        </w:numPr>
      </w:pPr>
      <w:r>
        <w:t xml:space="preserve">Recipe Development / Management</w:t>
      </w:r>
    </w:p>
    <w:p>
      <w:pPr>
        <w:pStyle w:val="Compact"/>
        <w:numPr>
          <w:numId w:val="1002"/>
          <w:ilvl w:val="0"/>
        </w:numPr>
      </w:pPr>
      <w:r>
        <w:t xml:space="preserve">Formula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lifecycl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lifecycl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2021-10-28T13:17:29Z</dcterms:created>
  <dcterms:modified xsi:type="dcterms:W3CDTF">2021-10-28T13:17:29Z</dcterms:modified>
</cp:coreProperties>
</file>