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https://www.velvetjobs.com/job-descriptions/technology-engineer</w:t>
        </w:r>
      </w:hyperlink>
    </w:p>
    <w:p>
      <w:pPr>
        <w:pStyle w:val="Heading1"/>
      </w:pPr>
      <w:bookmarkStart w:id="21" w:name="example-of-technology-engineer-job-description"/>
      <w:r>
        <w:t xml:space="preserve">Example of Technology Engineer Job Description</w:t>
      </w:r>
      <w:bookmarkEnd w:id="21"/>
    </w:p>
    <w:p>
      <w:pPr>
        <w:pStyle w:val="Compact"/>
      </w:pPr>
      <w:r>
        <w:t xml:space="preserve">Our growing company is looking for a technology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engineer"/>
      <w:r>
        <w:t xml:space="preserve">Responsibilities for technology engineer</w:t>
      </w:r>
      <w:bookmarkEnd w:id="22"/>
    </w:p>
    <w:p>
      <w:pPr>
        <w:pStyle w:val="Compact"/>
        <w:numPr>
          <w:numId w:val="1001"/>
          <w:ilvl w:val="0"/>
        </w:numPr>
      </w:pPr>
      <w:r>
        <w:t xml:space="preserve">You will provide high-level documentation, according to company standards</w:t>
      </w:r>
    </w:p>
    <w:p>
      <w:pPr>
        <w:pStyle w:val="Compact"/>
        <w:numPr>
          <w:numId w:val="1001"/>
          <w:ilvl w:val="0"/>
        </w:numPr>
      </w:pPr>
      <w:r>
        <w:t xml:space="preserve">You will initiate and contribute with new ideas in the infra line, must be familiar with latest trends</w:t>
      </w:r>
    </w:p>
    <w:p>
      <w:pPr>
        <w:pStyle w:val="Compact"/>
        <w:numPr>
          <w:numId w:val="1001"/>
          <w:ilvl w:val="0"/>
        </w:numPr>
      </w:pPr>
      <w:r>
        <w:t xml:space="preserve">Be able to work in different areas of the network and be flexible on working approaches</w:t>
      </w:r>
    </w:p>
    <w:p>
      <w:pPr>
        <w:pStyle w:val="Compact"/>
        <w:numPr>
          <w:numId w:val="1001"/>
          <w:ilvl w:val="0"/>
        </w:numPr>
      </w:pPr>
      <w:r>
        <w:t xml:space="preserve">Diesel Powertrain system and component simulation and optimization utilizing commercial 1 D (Primarily GT-Power) and controls (Matlab/Simulink) simulation tools Ford propriety tools</w:t>
      </w:r>
    </w:p>
    <w:p>
      <w:pPr>
        <w:pStyle w:val="Compact"/>
        <w:numPr>
          <w:numId w:val="1001"/>
          <w:ilvl w:val="0"/>
        </w:numPr>
      </w:pPr>
      <w:r>
        <w:t xml:space="preserve">You will be responsible supporting solution delivery for our customers, providing tier-3 support for our production operations</w:t>
      </w:r>
    </w:p>
    <w:p>
      <w:pPr>
        <w:pStyle w:val="Compact"/>
        <w:numPr>
          <w:numId w:val="1001"/>
          <w:ilvl w:val="0"/>
        </w:numPr>
      </w:pPr>
      <w:r>
        <w:t xml:space="preserve">You will serve as the Infra professional domain expert for the PS infra team, in the interface with various units (presale, R&amp;D, PS, Delivery, Support and suppliers) and customers professional teams, setting and implementing the infra domain best practices</w:t>
      </w:r>
    </w:p>
    <w:p>
      <w:pPr>
        <w:pStyle w:val="Compact"/>
        <w:numPr>
          <w:numId w:val="1001"/>
          <w:ilvl w:val="0"/>
        </w:numPr>
      </w:pPr>
      <w:r>
        <w:t xml:space="preserve">Design experiments to reflect both small and large-scale manufacturing systems</w:t>
      </w:r>
    </w:p>
    <w:p>
      <w:pPr>
        <w:pStyle w:val="Compact"/>
        <w:numPr>
          <w:numId w:val="1001"/>
          <w:ilvl w:val="0"/>
        </w:numPr>
      </w:pPr>
      <w:r>
        <w:t xml:space="preserve">Design process improvements to meet technical needs</w:t>
      </w:r>
    </w:p>
    <w:p>
      <w:pPr>
        <w:pStyle w:val="Compact"/>
        <w:numPr>
          <w:numId w:val="1001"/>
          <w:ilvl w:val="0"/>
        </w:numPr>
      </w:pPr>
      <w:r>
        <w:t xml:space="preserve">Continuously build a body of technical knowledge around unit operations and processes</w:t>
      </w:r>
    </w:p>
    <w:p>
      <w:pPr>
        <w:pStyle w:val="Compact"/>
        <w:numPr>
          <w:numId w:val="1001"/>
          <w:ilvl w:val="0"/>
        </w:numPr>
      </w:pPr>
      <w:r>
        <w:t xml:space="preserve">Develop ideas to improve overall plant performance using sound engineering sciences</w:t>
      </w:r>
    </w:p>
    <w:p>
      <w:pPr>
        <w:pStyle w:val="Heading2"/>
      </w:pPr>
      <w:bookmarkStart w:id="23" w:name="qualifications-for-technology-engineer"/>
      <w:r>
        <w:t xml:space="preserve">Qualifications for technology engineer</w:t>
      </w:r>
      <w:bookmarkEnd w:id="23"/>
    </w:p>
    <w:p>
      <w:pPr>
        <w:pStyle w:val="Compact"/>
        <w:numPr>
          <w:numId w:val="1002"/>
          <w:ilvl w:val="0"/>
        </w:numPr>
      </w:pPr>
      <w:r>
        <w:t xml:space="preserve">Java performance monitoring &amp; tuning</w:t>
      </w:r>
    </w:p>
    <w:p>
      <w:pPr>
        <w:pStyle w:val="Compact"/>
        <w:numPr>
          <w:numId w:val="1002"/>
          <w:ilvl w:val="0"/>
        </w:numPr>
      </w:pPr>
      <w:r>
        <w:t xml:space="preserve">EMC Centera experience</w:t>
      </w:r>
    </w:p>
    <w:p>
      <w:pPr>
        <w:pStyle w:val="Compact"/>
        <w:numPr>
          <w:numId w:val="1002"/>
          <w:ilvl w:val="0"/>
        </w:numPr>
      </w:pPr>
      <w:r>
        <w:t xml:space="preserve">IPC Unigy experience</w:t>
      </w:r>
    </w:p>
    <w:p>
      <w:pPr>
        <w:pStyle w:val="Compact"/>
        <w:numPr>
          <w:numId w:val="1002"/>
          <w:ilvl w:val="0"/>
        </w:numPr>
      </w:pPr>
      <w:r>
        <w:t xml:space="preserve">Expertise and experience implementing Directory, Security, IP, Time and Enterprise File Transfer solutions in an enterprise environment</w:t>
      </w:r>
    </w:p>
    <w:p>
      <w:pPr>
        <w:pStyle w:val="Compact"/>
        <w:numPr>
          <w:numId w:val="1002"/>
          <w:ilvl w:val="0"/>
        </w:numPr>
      </w:pPr>
      <w:r>
        <w:t xml:space="preserve">Working knowledge of Directory, Security, IP, Time and Enterprise File Transfer and their associated tool set</w:t>
      </w:r>
    </w:p>
    <w:p>
      <w:pPr>
        <w:pStyle w:val="Compact"/>
        <w:numPr>
          <w:numId w:val="1002"/>
          <w:ilvl w:val="0"/>
        </w:numPr>
      </w:pPr>
      <w:r>
        <w:t xml:space="preserve">Expertise with Linux and Windows OS platforms and Perl, Shell Scripting and CGI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