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https://www.velvetjobs.com/job-descriptions/technology-consulting</w:t>
        </w:r>
      </w:hyperlink>
    </w:p>
    <w:p>
      <w:pPr>
        <w:pStyle w:val="Heading1"/>
      </w:pPr>
      <w:bookmarkStart w:id="21" w:name="example-of-technology-consulting-job-description"/>
      <w:r>
        <w:t xml:space="preserve">Example of Technology Consulting Job Description</w:t>
      </w:r>
      <w:bookmarkEnd w:id="21"/>
    </w:p>
    <w:p>
      <w:pPr>
        <w:pStyle w:val="Compact"/>
      </w:pPr>
      <w:r>
        <w:t xml:space="preserve">Our company is looking for a technology consulting.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ology-consulting"/>
      <w:r>
        <w:t xml:space="preserve">Responsibilities for technology consulting</w:t>
      </w:r>
      <w:bookmarkEnd w:id="22"/>
    </w:p>
    <w:p>
      <w:pPr>
        <w:pStyle w:val="Compact"/>
        <w:numPr>
          <w:numId w:val="1001"/>
          <w:ilvl w:val="0"/>
        </w:numPr>
      </w:pPr>
      <w:r>
        <w:t xml:space="preserve">Determine appropriate testing software</w:t>
      </w:r>
    </w:p>
    <w:p>
      <w:pPr>
        <w:pStyle w:val="Compact"/>
        <w:numPr>
          <w:numId w:val="1001"/>
          <w:ilvl w:val="0"/>
        </w:numPr>
      </w:pPr>
      <w:r>
        <w:t xml:space="preserve">Liaise with the business to determine user requirements as input into test cases (functional and non-functional)</w:t>
      </w:r>
    </w:p>
    <w:p>
      <w:pPr>
        <w:pStyle w:val="Compact"/>
        <w:numPr>
          <w:numId w:val="1001"/>
          <w:ilvl w:val="0"/>
        </w:numPr>
      </w:pPr>
      <w:r>
        <w:t xml:space="preserve">Plan and manage various test execution phases including resources (unit, integration, regression, performance, UAT)</w:t>
      </w:r>
    </w:p>
    <w:p>
      <w:pPr>
        <w:pStyle w:val="Compact"/>
        <w:numPr>
          <w:numId w:val="1001"/>
          <w:ilvl w:val="0"/>
        </w:numPr>
      </w:pPr>
      <w:r>
        <w:t xml:space="preserve">Define, set up and manage Maximo Automated testing using MaxTAF</w:t>
      </w:r>
    </w:p>
    <w:p>
      <w:pPr>
        <w:pStyle w:val="Compact"/>
        <w:numPr>
          <w:numId w:val="1001"/>
          <w:ilvl w:val="0"/>
        </w:numPr>
      </w:pPr>
      <w:r>
        <w:t xml:space="preserve">Attend workstream meetings, maintain RAID and produce status reports</w:t>
      </w:r>
    </w:p>
    <w:p>
      <w:pPr>
        <w:pStyle w:val="Compact"/>
        <w:numPr>
          <w:numId w:val="1001"/>
          <w:ilvl w:val="0"/>
        </w:numPr>
      </w:pPr>
      <w:r>
        <w:t xml:space="preserve">Manage results and defects through to resolution including sign-off</w:t>
      </w:r>
    </w:p>
    <w:p>
      <w:pPr>
        <w:pStyle w:val="Compact"/>
        <w:numPr>
          <w:numId w:val="1001"/>
          <w:ilvl w:val="0"/>
        </w:numPr>
      </w:pPr>
      <w:r>
        <w:t xml:space="preserve">Collaborate with client business and technical representatives to capture business requirements as key input into test cases</w:t>
      </w:r>
    </w:p>
    <w:p>
      <w:pPr>
        <w:pStyle w:val="Compact"/>
        <w:numPr>
          <w:numId w:val="1001"/>
          <w:ilvl w:val="0"/>
        </w:numPr>
      </w:pPr>
      <w:r>
        <w:t xml:space="preserve">Lead the design of Enterprise scale Salesforce based solutions across a range of clients</w:t>
      </w:r>
    </w:p>
    <w:p>
      <w:pPr>
        <w:pStyle w:val="Compact"/>
        <w:numPr>
          <w:numId w:val="1001"/>
          <w:ilvl w:val="0"/>
        </w:numPr>
      </w:pPr>
      <w:r>
        <w:t xml:space="preserve">Support delivery teams in driving innovation and Salesforce best practice in the implementation of client solutions</w:t>
      </w:r>
    </w:p>
    <w:p>
      <w:pPr>
        <w:pStyle w:val="Compact"/>
        <w:numPr>
          <w:numId w:val="1001"/>
          <w:ilvl w:val="0"/>
        </w:numPr>
      </w:pPr>
      <w:r>
        <w:t xml:space="preserve">Support Solution planning and estimation</w:t>
      </w:r>
    </w:p>
    <w:p>
      <w:pPr>
        <w:pStyle w:val="Heading2"/>
      </w:pPr>
      <w:bookmarkStart w:id="23" w:name="qualifications-for-technology-consulting"/>
      <w:r>
        <w:t xml:space="preserve">Qualifications for technology consulting</w:t>
      </w:r>
      <w:bookmarkEnd w:id="23"/>
    </w:p>
    <w:p>
      <w:pPr>
        <w:pStyle w:val="Compact"/>
        <w:numPr>
          <w:numId w:val="1002"/>
          <w:ilvl w:val="0"/>
        </w:numPr>
      </w:pPr>
      <w:r>
        <w:t xml:space="preserve">Strong aptitude to motivate and train company and client staff</w:t>
      </w:r>
    </w:p>
    <w:p>
      <w:pPr>
        <w:pStyle w:val="Compact"/>
        <w:numPr>
          <w:numId w:val="1002"/>
          <w:ilvl w:val="0"/>
        </w:numPr>
      </w:pPr>
      <w:r>
        <w:t xml:space="preserve">Strong aptitude for understanding concepts and methodologies, both technical and non-technical</w:t>
      </w:r>
    </w:p>
    <w:p>
      <w:pPr>
        <w:pStyle w:val="Compact"/>
        <w:numPr>
          <w:numId w:val="1002"/>
          <w:ilvl w:val="0"/>
        </w:numPr>
      </w:pPr>
      <w:r>
        <w:t xml:space="preserve">Excellent teamwork skills – ability to mentor and influence IT and non IT staffing</w:t>
      </w:r>
    </w:p>
    <w:p>
      <w:pPr>
        <w:pStyle w:val="Compact"/>
        <w:numPr>
          <w:numId w:val="1002"/>
          <w:ilvl w:val="0"/>
        </w:numPr>
      </w:pPr>
      <w:r>
        <w:t xml:space="preserve">Excellent interpersonal and communication skills – ability to influence</w:t>
      </w:r>
    </w:p>
    <w:p>
      <w:pPr>
        <w:pStyle w:val="Compact"/>
        <w:numPr>
          <w:numId w:val="1002"/>
          <w:ilvl w:val="0"/>
        </w:numPr>
      </w:pPr>
      <w:r>
        <w:t xml:space="preserve">A strong grasp of concepts and methodologies, both technical and non-technical</w:t>
      </w:r>
    </w:p>
    <w:p>
      <w:pPr>
        <w:pStyle w:val="Compact"/>
        <w:numPr>
          <w:numId w:val="1002"/>
          <w:ilvl w:val="0"/>
        </w:numPr>
      </w:pPr>
      <w:r>
        <w:t xml:space="preserve">Excellent working knowledge of Microsoft Office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consul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consul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2021-10-28T13:35:59Z</dcterms:created>
  <dcterms:modified xsi:type="dcterms:W3CDTF">2021-10-28T13:35:59Z</dcterms:modified>
</cp:coreProperties>
</file>