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https://www.velvetjobs.com/job-descriptions/technology-audit</w:t>
        </w:r>
      </w:hyperlink>
    </w:p>
    <w:p>
      <w:pPr>
        <w:pStyle w:val="Heading1"/>
      </w:pPr>
      <w:bookmarkStart w:id="21" w:name="example-of-technology-audit-job-description"/>
      <w:r>
        <w:t xml:space="preserve">Example of Technology Audit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technology audit. To join our growing team, please review the list of responsibilities and qualifications.</w:t>
      </w:r>
    </w:p>
    <w:p>
      <w:pPr>
        <w:pStyle w:val="Heading2"/>
      </w:pPr>
      <w:bookmarkStart w:id="22" w:name="responsibilities-for-technology-audit"/>
      <w:r>
        <w:t xml:space="preserve">Responsibilities for technology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partnership with U.S. Operations audit team when appropriate</w:t>
      </w:r>
    </w:p>
    <w:p>
      <w:pPr>
        <w:pStyle w:val="Compact"/>
        <w:numPr>
          <w:numId w:val="1001"/>
          <w:ilvl w:val="0"/>
        </w:numPr>
      </w:pPr>
      <w:r>
        <w:t xml:space="preserve">Assesses financial and operational risks and evaluates the business processes and systems controls designed to mitigate those risks</w:t>
      </w:r>
    </w:p>
    <w:p>
      <w:pPr>
        <w:pStyle w:val="Compact"/>
        <w:numPr>
          <w:numId w:val="1001"/>
          <w:ilvl w:val="0"/>
        </w:numPr>
      </w:pPr>
      <w:r>
        <w:t xml:space="preserve">Participates in complex or sensitive audits</w:t>
      </w:r>
    </w:p>
    <w:p>
      <w:pPr>
        <w:pStyle w:val="Compact"/>
        <w:numPr>
          <w:numId w:val="1001"/>
          <w:ilvl w:val="0"/>
        </w:numPr>
      </w:pPr>
      <w:r>
        <w:t xml:space="preserve">Evaluates efficiency and cost effectiveness of audit processes</w:t>
      </w:r>
    </w:p>
    <w:p>
      <w:pPr>
        <w:pStyle w:val="Compact"/>
        <w:numPr>
          <w:numId w:val="1001"/>
          <w:ilvl w:val="0"/>
        </w:numPr>
      </w:pPr>
      <w:r>
        <w:t xml:space="preserve">Leads a team of audit managers, ensuring high employee engagement and contribution while developing their leadership skills</w:t>
      </w:r>
    </w:p>
    <w:p>
      <w:pPr>
        <w:pStyle w:val="Compact"/>
        <w:numPr>
          <w:numId w:val="1001"/>
          <w:ilvl w:val="0"/>
        </w:numPr>
      </w:pPr>
      <w:r>
        <w:t xml:space="preserve">Manage the annual audit plan ensuring appropriate resourcing, prioritization and delivery</w:t>
      </w:r>
    </w:p>
    <w:p>
      <w:pPr>
        <w:pStyle w:val="Compact"/>
        <w:numPr>
          <w:numId w:val="1001"/>
          <w:ilvl w:val="0"/>
        </w:numPr>
      </w:pPr>
      <w:r>
        <w:t xml:space="preserve">Assist in risk assessments, develop audit strategies, and establish relationships with senior leaders across multiple functions</w:t>
      </w:r>
    </w:p>
    <w:p>
      <w:pPr>
        <w:pStyle w:val="Compact"/>
        <w:numPr>
          <w:numId w:val="1001"/>
          <w:ilvl w:val="0"/>
        </w:numPr>
      </w:pPr>
      <w:r>
        <w:t xml:space="preserve">Define the audit scope and work plan</w:t>
      </w:r>
    </w:p>
    <w:p>
      <w:pPr>
        <w:pStyle w:val="Compact"/>
        <w:numPr>
          <w:numId w:val="1001"/>
          <w:ilvl w:val="0"/>
        </w:numPr>
      </w:pPr>
      <w:r>
        <w:t xml:space="preserve">Lead the execution, reporting, and tracking of audit action items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and consultative support to business partners</w:t>
      </w:r>
    </w:p>
    <w:p>
      <w:pPr>
        <w:pStyle w:val="Heading2"/>
      </w:pPr>
      <w:bookmarkStart w:id="23" w:name="qualifications-for-technology-audit"/>
      <w:r>
        <w:t xml:space="preserve">Qualifications for technology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IT background (Windows 7, XP, NT, Microsoft IIS, SQL Server, Notes R6, VPN )</w:t>
      </w:r>
    </w:p>
    <w:p>
      <w:pPr>
        <w:pStyle w:val="Compact"/>
        <w:numPr>
          <w:numId w:val="1002"/>
          <w:ilvl w:val="0"/>
        </w:numPr>
      </w:pPr>
      <w:r>
        <w:t xml:space="preserve">Solid experience helping users with MS Word, Excel, PowerPoint, Access, VB</w:t>
      </w:r>
    </w:p>
    <w:p>
      <w:pPr>
        <w:pStyle w:val="Compact"/>
        <w:numPr>
          <w:numId w:val="1002"/>
          <w:ilvl w:val="0"/>
        </w:numPr>
      </w:pPr>
      <w:r>
        <w:t xml:space="preserve">The job holder is normally assigned as team leader for audits</w:t>
      </w:r>
    </w:p>
    <w:p>
      <w:pPr>
        <w:pStyle w:val="Compact"/>
        <w:numPr>
          <w:numId w:val="1002"/>
          <w:ilvl w:val="0"/>
        </w:numPr>
      </w:pPr>
      <w:r>
        <w:t xml:space="preserve">A good understanding of risk management &amp; controls</w:t>
      </w:r>
    </w:p>
    <w:p>
      <w:pPr>
        <w:pStyle w:val="Compact"/>
        <w:numPr>
          <w:numId w:val="1002"/>
          <w:ilvl w:val="0"/>
        </w:numPr>
      </w:pPr>
      <w:r>
        <w:t xml:space="preserve">Strong business acumen with a solid understanding of business processes, information technology and their interrelationships</w:t>
      </w:r>
    </w:p>
    <w:p>
      <w:pPr>
        <w:pStyle w:val="Compact"/>
        <w:numPr>
          <w:numId w:val="1002"/>
          <w:ilvl w:val="0"/>
        </w:numPr>
      </w:pPr>
      <w:r>
        <w:t xml:space="preserve">Experience in working in international teams in a multinational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2021-10-28T13:35:56Z</dcterms:created>
  <dcterms:modified xsi:type="dcterms:W3CDTF">2021-10-28T13:35:56Z</dcterms:modified>
</cp:coreProperties>
</file>