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https://www.velvetjobs.com/job-descriptions/technology-assistant</w:t>
        </w:r>
      </w:hyperlink>
    </w:p>
    <w:p>
      <w:pPr>
        <w:pStyle w:val="Heading1"/>
      </w:pPr>
      <w:bookmarkStart w:id="21" w:name="example-of-technology-assistant-job-description"/>
      <w:r>
        <w:t xml:space="preserve">Example of Technology Assistant Job Description</w:t>
      </w:r>
      <w:bookmarkEnd w:id="21"/>
    </w:p>
    <w:p>
      <w:pPr>
        <w:pStyle w:val="Compact"/>
      </w:pPr>
      <w:r>
        <w:t xml:space="preserve">Our company is growing rapidly and is looking for a technology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ology-assistant"/>
      <w:r>
        <w:t xml:space="preserve">Responsibilities for technology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Domestic and international travel management whilst understanding and adhering to Group policies for travel and expenses</w:t>
      </w:r>
    </w:p>
    <w:p>
      <w:pPr>
        <w:pStyle w:val="Compact"/>
        <w:numPr>
          <w:numId w:val="1001"/>
          <w:ilvl w:val="0"/>
        </w:numPr>
      </w:pPr>
      <w:r>
        <w:t xml:space="preserve">Manage invoicing mailbox and renewal of Purchase Orders for on-going services AD HOC ordering and tracking of procurement and service invoices</w:t>
      </w:r>
    </w:p>
    <w:p>
      <w:pPr>
        <w:pStyle w:val="Compact"/>
        <w:numPr>
          <w:numId w:val="1001"/>
          <w:ilvl w:val="0"/>
        </w:numPr>
      </w:pPr>
      <w:r>
        <w:t xml:space="preserve">Maintaining staff records such as org charts, mailing lists</w:t>
      </w:r>
    </w:p>
    <w:p>
      <w:pPr>
        <w:pStyle w:val="Compact"/>
        <w:numPr>
          <w:numId w:val="1001"/>
          <w:ilvl w:val="0"/>
        </w:numPr>
      </w:pPr>
      <w:r>
        <w:t xml:space="preserve">Set up and induction of new staff, facilitator for staff transfers and departures</w:t>
      </w:r>
    </w:p>
    <w:p>
      <w:pPr>
        <w:pStyle w:val="Compact"/>
        <w:numPr>
          <w:numId w:val="1001"/>
          <w:ilvl w:val="0"/>
        </w:numPr>
      </w:pPr>
      <w:r>
        <w:t xml:space="preserve">Arrange team Town Halls, meetings and events</w:t>
      </w:r>
    </w:p>
    <w:p>
      <w:pPr>
        <w:pStyle w:val="Compact"/>
        <w:numPr>
          <w:numId w:val="1001"/>
          <w:ilvl w:val="0"/>
        </w:numPr>
      </w:pPr>
      <w:r>
        <w:t xml:space="preserve">Ad-hoc reporting and other tasks for directors</w:t>
      </w:r>
    </w:p>
    <w:p>
      <w:pPr>
        <w:pStyle w:val="Compact"/>
        <w:numPr>
          <w:numId w:val="1001"/>
          <w:ilvl w:val="0"/>
        </w:numPr>
      </w:pPr>
      <w:r>
        <w:t xml:space="preserve">Meeting co-ordination and general assistance for three Directors</w:t>
      </w:r>
    </w:p>
    <w:p>
      <w:pPr>
        <w:pStyle w:val="Compact"/>
        <w:numPr>
          <w:numId w:val="1001"/>
          <w:ilvl w:val="0"/>
        </w:numPr>
      </w:pPr>
      <w:r>
        <w:t xml:space="preserve">AMEX expense reconciliation for Directors</w:t>
      </w:r>
    </w:p>
    <w:p>
      <w:pPr>
        <w:pStyle w:val="Compact"/>
        <w:numPr>
          <w:numId w:val="1001"/>
          <w:ilvl w:val="0"/>
        </w:numPr>
      </w:pPr>
      <w:r>
        <w:t xml:space="preserve">Managing allocated team areas and co-ordinating team or individual relocations</w:t>
      </w:r>
    </w:p>
    <w:p>
      <w:pPr>
        <w:pStyle w:val="Compact"/>
        <w:numPr>
          <w:numId w:val="1001"/>
          <w:ilvl w:val="0"/>
        </w:numPr>
      </w:pPr>
      <w:r>
        <w:t xml:space="preserve">Coordinating team events and functions</w:t>
      </w:r>
    </w:p>
    <w:p>
      <w:pPr>
        <w:pStyle w:val="Heading2"/>
      </w:pPr>
      <w:bookmarkStart w:id="23" w:name="qualifications-for-technology-assistant"/>
      <w:r>
        <w:t xml:space="preserve">Qualifications for technology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of UK statutory accounts preparation or audit including knowledge of key disclosures within a set of financial statements</w:t>
      </w:r>
    </w:p>
    <w:p>
      <w:pPr>
        <w:pStyle w:val="Compact"/>
        <w:numPr>
          <w:numId w:val="1002"/>
          <w:ilvl w:val="0"/>
        </w:numPr>
      </w:pPr>
      <w:r>
        <w:t xml:space="preserve">Experience of clients' processes for preparing or auditing statutory accounts in a group environment</w:t>
      </w:r>
    </w:p>
    <w:p>
      <w:pPr>
        <w:pStyle w:val="Compact"/>
        <w:numPr>
          <w:numId w:val="1002"/>
          <w:ilvl w:val="0"/>
        </w:numPr>
      </w:pPr>
      <w:r>
        <w:t xml:space="preserve">Qualified in ACCA, ACA or CA</w:t>
      </w:r>
    </w:p>
    <w:p>
      <w:pPr>
        <w:pStyle w:val="Compact"/>
        <w:numPr>
          <w:numId w:val="1002"/>
          <w:ilvl w:val="0"/>
        </w:numPr>
      </w:pPr>
      <w:r>
        <w:t xml:space="preserve">Proficient in using Microsoft Excel, ideally familiar with pivot table and functions such as VLOOKUP, SUMIF</w:t>
      </w:r>
    </w:p>
    <w:p>
      <w:pPr>
        <w:pStyle w:val="Compact"/>
        <w:numPr>
          <w:numId w:val="1002"/>
          <w:ilvl w:val="0"/>
        </w:numPr>
      </w:pPr>
      <w:r>
        <w:t xml:space="preserve">Meeting/Calendar management co-ordinating with internal global partners and various external partners/companies</w:t>
      </w:r>
    </w:p>
    <w:p>
      <w:pPr>
        <w:pStyle w:val="Compact"/>
        <w:numPr>
          <w:numId w:val="1002"/>
          <w:ilvl w:val="0"/>
        </w:numPr>
      </w:pPr>
      <w:r>
        <w:t xml:space="preserve">CRM updates – ensuring the various tracking databases are kept up to date on a timely basis and relevant information shared w/team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2021-10-28T13:01:48Z</dcterms:created>
  <dcterms:modified xsi:type="dcterms:W3CDTF">2021-10-28T13:01:48Z</dcterms:modified>
</cp:coreProperties>
</file>