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https://www.velvetjobs.com/job-descriptions/technician-quality</w:t>
        </w:r>
      </w:hyperlink>
    </w:p>
    <w:p>
      <w:pPr>
        <w:pStyle w:val="Heading1"/>
      </w:pPr>
      <w:bookmarkStart w:id="21" w:name="example-of-technician-quality-job-description"/>
      <w:r>
        <w:t xml:space="preserve">Example of Technician, Quality Job Description</w:t>
      </w:r>
      <w:bookmarkEnd w:id="21"/>
    </w:p>
    <w:p>
      <w:pPr>
        <w:pStyle w:val="Compact"/>
      </w:pPr>
      <w:r>
        <w:t xml:space="preserve">Our growing company is looking for a technician, quality.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ician-quality"/>
      <w:r>
        <w:t xml:space="preserve">Responsibilities for technician, quality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be capable of operating all analytical instruments in the Control Laboratory</w:t>
      </w:r>
    </w:p>
    <w:p>
      <w:pPr>
        <w:pStyle w:val="Compact"/>
        <w:numPr>
          <w:numId w:val="1001"/>
          <w:ilvl w:val="0"/>
        </w:numPr>
      </w:pPr>
      <w:r>
        <w:t xml:space="preserve">Accountable for compliance with all laboratory HS&amp;E procedures &amp; ensures that personal aware and compliance with all HS&amp;E Laboratory procedures is followed</w:t>
      </w:r>
    </w:p>
    <w:p>
      <w:pPr>
        <w:pStyle w:val="Compact"/>
        <w:numPr>
          <w:numId w:val="1001"/>
          <w:ilvl w:val="0"/>
        </w:numPr>
      </w:pPr>
      <w:r>
        <w:t xml:space="preserve">Analyze samples to ensure they meet customers’ specification – flavor and other quality attributes</w:t>
      </w:r>
    </w:p>
    <w:p>
      <w:pPr>
        <w:pStyle w:val="Compact"/>
        <w:numPr>
          <w:numId w:val="1001"/>
          <w:ilvl w:val="0"/>
        </w:numPr>
      </w:pPr>
      <w:r>
        <w:t xml:space="preserve">Ensure that all parameters of the quality manual are being adhered to and maintained on production floor</w:t>
      </w:r>
    </w:p>
    <w:p>
      <w:pPr>
        <w:pStyle w:val="Compact"/>
        <w:numPr>
          <w:numId w:val="1001"/>
          <w:ilvl w:val="0"/>
        </w:numPr>
      </w:pPr>
      <w:r>
        <w:t xml:space="preserve">Accurately Document results from quality checks to different pieces of equipment (filler, labeler, packer)</w:t>
      </w:r>
    </w:p>
    <w:p>
      <w:pPr>
        <w:pStyle w:val="Compact"/>
        <w:numPr>
          <w:numId w:val="1001"/>
          <w:ilvl w:val="0"/>
        </w:numPr>
      </w:pPr>
      <w:r>
        <w:t xml:space="preserve">Report to supervisor any quality issues with production to ensure immediate correction in order to ensure the quality goals are met</w:t>
      </w:r>
    </w:p>
    <w:p>
      <w:pPr>
        <w:pStyle w:val="Compact"/>
        <w:numPr>
          <w:numId w:val="1001"/>
          <w:ilvl w:val="0"/>
        </w:numPr>
      </w:pPr>
      <w:r>
        <w:t xml:space="preserve">Calibrate lab and line equipment for proper and accurate result achievement</w:t>
      </w:r>
    </w:p>
    <w:p>
      <w:pPr>
        <w:pStyle w:val="Compact"/>
        <w:numPr>
          <w:numId w:val="1001"/>
          <w:ilvl w:val="0"/>
        </w:numPr>
      </w:pPr>
      <w:r>
        <w:t xml:space="preserve">Follow GMP policies</w:t>
      </w:r>
    </w:p>
    <w:p>
      <w:pPr>
        <w:pStyle w:val="Compact"/>
        <w:numPr>
          <w:numId w:val="1001"/>
          <w:ilvl w:val="0"/>
        </w:numPr>
      </w:pPr>
      <w:r>
        <w:t xml:space="preserve">Develop and implements methods and procedures for disposition of discrepant material and devises methods to assess cost and responsibility</w:t>
      </w:r>
    </w:p>
    <w:p>
      <w:pPr>
        <w:pStyle w:val="Compact"/>
        <w:numPr>
          <w:numId w:val="1001"/>
          <w:ilvl w:val="0"/>
        </w:numPr>
      </w:pPr>
      <w:r>
        <w:t xml:space="preserve">Maintain the Material Review Area to ensure that all products are distributed in a timely manner</w:t>
      </w:r>
    </w:p>
    <w:p>
      <w:pPr>
        <w:pStyle w:val="Heading2"/>
      </w:pPr>
      <w:bookmarkStart w:id="23" w:name="qualifications-for-technician-quality"/>
      <w:r>
        <w:t xml:space="preserve">Qualifications for technician, quality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gauging</w:t>
      </w:r>
    </w:p>
    <w:p>
      <w:pPr>
        <w:pStyle w:val="Compact"/>
        <w:numPr>
          <w:numId w:val="1002"/>
          <w:ilvl w:val="0"/>
        </w:numPr>
      </w:pPr>
      <w:r>
        <w:t xml:space="preserve">C.M.M.'s use</w:t>
      </w:r>
    </w:p>
    <w:p>
      <w:pPr>
        <w:pStyle w:val="Compact"/>
        <w:numPr>
          <w:numId w:val="1002"/>
          <w:ilvl w:val="0"/>
        </w:numPr>
      </w:pPr>
      <w:r>
        <w:t xml:space="preserve">Ability to bend, twist, turn, kneel, squat, and climb</w:t>
      </w:r>
    </w:p>
    <w:p>
      <w:pPr>
        <w:pStyle w:val="Compact"/>
        <w:numPr>
          <w:numId w:val="1002"/>
          <w:ilvl w:val="0"/>
        </w:numPr>
      </w:pPr>
      <w:r>
        <w:t xml:space="preserve">Stand and walk up to eight hours per day</w:t>
      </w:r>
    </w:p>
    <w:p>
      <w:pPr>
        <w:pStyle w:val="Compact"/>
        <w:numPr>
          <w:numId w:val="1002"/>
          <w:ilvl w:val="0"/>
        </w:numPr>
      </w:pPr>
      <w:r>
        <w:t xml:space="preserve">Work safely around moving equipment, power tools, and industrial vehicles</w:t>
      </w:r>
    </w:p>
    <w:p>
      <w:pPr>
        <w:pStyle w:val="Compact"/>
        <w:numPr>
          <w:numId w:val="1002"/>
          <w:ilvl w:val="0"/>
        </w:numPr>
      </w:pPr>
      <w:r>
        <w:t xml:space="preserve">Be able to interpret and understand blueprints, process routings, B.O.M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ian-qual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ian-qual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2021-10-28T18:28:32Z</dcterms:created>
  <dcterms:modified xsi:type="dcterms:W3CDTF">2021-10-28T18:28:32Z</dcterms:modified>
</cp:coreProperties>
</file>