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https://www.velvetjobs.com/job-descriptions/technician-quality-control</w:t>
        </w:r>
      </w:hyperlink>
    </w:p>
    <w:p>
      <w:pPr>
        <w:pStyle w:val="Heading1"/>
      </w:pPr>
      <w:bookmarkStart w:id="21" w:name="example-of-technician-quality-control-job-description"/>
      <w:r>
        <w:t xml:space="preserve">Example of Technician Quality Control Job Description</w:t>
      </w:r>
      <w:bookmarkEnd w:id="21"/>
    </w:p>
    <w:p>
      <w:pPr>
        <w:pStyle w:val="Compact"/>
      </w:pPr>
      <w:r>
        <w:t xml:space="preserve">Our company is looking to fill the role of technician quality control.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ian-quality-control"/>
      <w:r>
        <w:t xml:space="preserve">Responsibilities for technician quality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For release of equipment to production</w:t>
      </w:r>
    </w:p>
    <w:p>
      <w:pPr>
        <w:pStyle w:val="Compact"/>
        <w:numPr>
          <w:numId w:val="1001"/>
          <w:ilvl w:val="0"/>
        </w:numPr>
      </w:pPr>
      <w:r>
        <w:t xml:space="preserve">In process as necessary or defined by Customer requirement</w:t>
      </w:r>
    </w:p>
    <w:p>
      <w:pPr>
        <w:pStyle w:val="Compact"/>
        <w:numPr>
          <w:numId w:val="1001"/>
          <w:ilvl w:val="0"/>
        </w:numPr>
      </w:pPr>
      <w:r>
        <w:t xml:space="preserve">Supports production in keeping work areas in a clean and sanitary condition</w:t>
      </w:r>
    </w:p>
    <w:p>
      <w:pPr>
        <w:pStyle w:val="Compact"/>
        <w:numPr>
          <w:numId w:val="1001"/>
          <w:ilvl w:val="0"/>
        </w:numPr>
      </w:pPr>
      <w:r>
        <w:t xml:space="preserve">Audits GMPs, procedures and fills out paperwork on the production floor</w:t>
      </w:r>
    </w:p>
    <w:p>
      <w:pPr>
        <w:pStyle w:val="Compact"/>
        <w:numPr>
          <w:numId w:val="1001"/>
          <w:ilvl w:val="0"/>
        </w:numPr>
      </w:pPr>
      <w:r>
        <w:t xml:space="preserve">Shift Quality, Productivity and Traceability Report</w:t>
      </w:r>
    </w:p>
    <w:p>
      <w:pPr>
        <w:pStyle w:val="Compact"/>
        <w:numPr>
          <w:numId w:val="1001"/>
          <w:ilvl w:val="0"/>
        </w:numPr>
      </w:pPr>
      <w:r>
        <w:t xml:space="preserve">Stack counts</w:t>
      </w:r>
    </w:p>
    <w:p>
      <w:pPr>
        <w:pStyle w:val="Compact"/>
        <w:numPr>
          <w:numId w:val="1001"/>
          <w:ilvl w:val="0"/>
        </w:numPr>
      </w:pPr>
      <w:r>
        <w:t xml:space="preserve">Glass and brittle plastic review</w:t>
      </w:r>
    </w:p>
    <w:p>
      <w:pPr>
        <w:pStyle w:val="Compact"/>
        <w:numPr>
          <w:numId w:val="1001"/>
          <w:ilvl w:val="0"/>
        </w:numPr>
      </w:pPr>
      <w:r>
        <w:t xml:space="preserve">Pre-operational review</w:t>
      </w:r>
    </w:p>
    <w:p>
      <w:pPr>
        <w:pStyle w:val="Compact"/>
        <w:numPr>
          <w:numId w:val="1001"/>
          <w:ilvl w:val="0"/>
        </w:numPr>
      </w:pPr>
      <w:r>
        <w:t xml:space="preserve">Assists in the Chemical Control and Allergan Control programs</w:t>
      </w:r>
    </w:p>
    <w:p>
      <w:pPr>
        <w:pStyle w:val="Compact"/>
        <w:numPr>
          <w:numId w:val="1001"/>
          <w:ilvl w:val="0"/>
        </w:numPr>
      </w:pPr>
      <w:r>
        <w:t xml:space="preserve">Assists with Pest Control Program Oversight</w:t>
      </w:r>
    </w:p>
    <w:p>
      <w:pPr>
        <w:pStyle w:val="Heading2"/>
      </w:pPr>
      <w:bookmarkStart w:id="23" w:name="qualifications-for-technician-quality-control"/>
      <w:r>
        <w:t xml:space="preserve">Qualifications for technician quality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degree of integrity and strong work ethic</w:t>
      </w:r>
    </w:p>
    <w:p>
      <w:pPr>
        <w:pStyle w:val="Compact"/>
        <w:numPr>
          <w:numId w:val="1002"/>
          <w:ilvl w:val="0"/>
        </w:numPr>
      </w:pPr>
      <w:r>
        <w:t xml:space="preserve">Ability to make decisions and weigh outcomes</w:t>
      </w:r>
    </w:p>
    <w:p>
      <w:pPr>
        <w:pStyle w:val="Compact"/>
        <w:numPr>
          <w:numId w:val="1002"/>
          <w:ilvl w:val="0"/>
        </w:numPr>
      </w:pPr>
      <w:r>
        <w:t xml:space="preserve">Ability to train, educate, and coach operations team members regarding quality issues</w:t>
      </w:r>
    </w:p>
    <w:p>
      <w:pPr>
        <w:pStyle w:val="Compact"/>
        <w:numPr>
          <w:numId w:val="1002"/>
          <w:ilvl w:val="0"/>
        </w:numPr>
      </w:pPr>
      <w:r>
        <w:t xml:space="preserve">Partners and coordinates daily/weekly scheduling with management, plant personnel and crewmembers, , Department of Transportation inspectors to obtain necessary samples and mix designs</w:t>
      </w:r>
    </w:p>
    <w:p>
      <w:pPr>
        <w:pStyle w:val="Compact"/>
        <w:numPr>
          <w:numId w:val="1002"/>
          <w:ilvl w:val="0"/>
        </w:numPr>
      </w:pPr>
      <w:r>
        <w:t xml:space="preserve">Clear understanding of asphalt procedures/production</w:t>
      </w:r>
    </w:p>
    <w:p>
      <w:pPr>
        <w:pStyle w:val="Compact"/>
        <w:numPr>
          <w:numId w:val="1002"/>
          <w:ilvl w:val="0"/>
        </w:numPr>
      </w:pPr>
      <w:r>
        <w:t xml:space="preserve">Must partner with other members of staff reporting to Quality Control Manager to ensure quality control specifications are met, daily production schedules/estimates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quality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quality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2021-10-28T13:25:56Z</dcterms:created>
  <dcterms:modified xsi:type="dcterms:W3CDTF">2021-10-28T13:25:56Z</dcterms:modified>
</cp:coreProperties>
</file>