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https://www.velvetjobs.com/job-descriptions/technician-maintenance</w:t>
        </w:r>
      </w:hyperlink>
    </w:p>
    <w:p>
      <w:pPr>
        <w:pStyle w:val="Heading1"/>
      </w:pPr>
      <w:bookmarkStart w:id="21" w:name="example-of-technician-maintenance-job-description"/>
      <w:r>
        <w:t xml:space="preserve">Example of Technician Maintenance Job Description</w:t>
      </w:r>
      <w:bookmarkEnd w:id="21"/>
    </w:p>
    <w:p>
      <w:pPr>
        <w:pStyle w:val="Compact"/>
      </w:pPr>
      <w:r>
        <w:t xml:space="preserve">Our company is hiring for a technician maintenance.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maintenance"/>
      <w:r>
        <w:t xml:space="preserve">Responsibilities for technician maintenance</w:t>
      </w:r>
      <w:bookmarkEnd w:id="22"/>
    </w:p>
    <w:p>
      <w:pPr>
        <w:pStyle w:val="Compact"/>
        <w:numPr>
          <w:numId w:val="1001"/>
          <w:ilvl w:val="0"/>
        </w:numPr>
      </w:pPr>
      <w:r>
        <w:t xml:space="preserve">Repair gasoline or diesel powered automobiles and trucks, dissemble and overhaul engines, transmissions, clutches, rear ends and other assemblies</w:t>
      </w:r>
    </w:p>
    <w:p>
      <w:pPr>
        <w:pStyle w:val="Compact"/>
        <w:numPr>
          <w:numId w:val="1001"/>
          <w:ilvl w:val="0"/>
        </w:numPr>
      </w:pPr>
      <w:r>
        <w:t xml:space="preserve">Layout, construct and repair a variety of plant and office woodwork such as partitions, railings, tool cabinets, small buildings, benches, doors, concrete forms, roofs and stock bins</w:t>
      </w:r>
    </w:p>
    <w:p>
      <w:pPr>
        <w:pStyle w:val="Compact"/>
        <w:numPr>
          <w:numId w:val="1001"/>
          <w:ilvl w:val="0"/>
        </w:numPr>
      </w:pPr>
      <w:r>
        <w:t xml:space="preserve">Make ordinary repairs to furniture, stairs and cabinets and use all types of woodworking machinery</w:t>
      </w:r>
    </w:p>
    <w:p>
      <w:pPr>
        <w:pStyle w:val="Compact"/>
        <w:numPr>
          <w:numId w:val="1001"/>
          <w:ilvl w:val="0"/>
        </w:numPr>
      </w:pPr>
      <w:r>
        <w:t xml:space="preserve">Diagnose problems, replace or repair worn or defective parts</w:t>
      </w:r>
    </w:p>
    <w:p>
      <w:pPr>
        <w:pStyle w:val="Compact"/>
        <w:numPr>
          <w:numId w:val="1001"/>
          <w:ilvl w:val="0"/>
        </w:numPr>
      </w:pPr>
      <w:r>
        <w:t xml:space="preserve">Drywall, Painting, Fencing, Glass repair, Screen repair</w:t>
      </w:r>
    </w:p>
    <w:p>
      <w:pPr>
        <w:pStyle w:val="Compact"/>
        <w:numPr>
          <w:numId w:val="1001"/>
          <w:ilvl w:val="0"/>
        </w:numPr>
      </w:pPr>
      <w:r>
        <w:t xml:space="preserve">Roofing repair, Siding</w:t>
      </w:r>
    </w:p>
    <w:p>
      <w:pPr>
        <w:pStyle w:val="Compact"/>
        <w:numPr>
          <w:numId w:val="1001"/>
          <w:ilvl w:val="0"/>
        </w:numPr>
      </w:pPr>
      <w:r>
        <w:t xml:space="preserve">Locksmith work, Interior door and trim repair or replacement, Exterior door and storm door repair or replacement</w:t>
      </w:r>
    </w:p>
    <w:p>
      <w:pPr>
        <w:pStyle w:val="Compact"/>
        <w:numPr>
          <w:numId w:val="1001"/>
          <w:ilvl w:val="0"/>
        </w:numPr>
      </w:pPr>
      <w:r>
        <w:t xml:space="preserve">Ceramic tile, sheet vinyl and vinyl composition tile repair or replacement</w:t>
      </w:r>
    </w:p>
    <w:p>
      <w:pPr>
        <w:pStyle w:val="Compact"/>
        <w:numPr>
          <w:numId w:val="1001"/>
          <w:ilvl w:val="0"/>
        </w:numPr>
      </w:pPr>
      <w:r>
        <w:t xml:space="preserve">Stair and railing repair or replacement</w:t>
      </w:r>
    </w:p>
    <w:p>
      <w:pPr>
        <w:pStyle w:val="Compact"/>
        <w:numPr>
          <w:numId w:val="1001"/>
          <w:ilvl w:val="0"/>
        </w:numPr>
      </w:pPr>
      <w:r>
        <w:t xml:space="preserve">Troubleshoots and repairs processing equipment, systems, and related controls</w:t>
      </w:r>
    </w:p>
    <w:p>
      <w:pPr>
        <w:pStyle w:val="Heading2"/>
      </w:pPr>
      <w:bookmarkStart w:id="23" w:name="qualifications-for-technician-maintenance"/>
      <w:r>
        <w:t xml:space="preserve">Qualifications for technician maintenance</w:t>
      </w:r>
      <w:bookmarkEnd w:id="23"/>
    </w:p>
    <w:p>
      <w:pPr>
        <w:pStyle w:val="Compact"/>
        <w:numPr>
          <w:numId w:val="1002"/>
          <w:ilvl w:val="0"/>
        </w:numPr>
      </w:pPr>
      <w:r>
        <w:t xml:space="preserve">General mechanic, fabricating, boiler operation, refrigeration, welding (Tig, Arc and Sanitary), plumbing (air, water, steam and hydraulics), with electrical being a plus</w:t>
      </w:r>
    </w:p>
    <w:p>
      <w:pPr>
        <w:pStyle w:val="Compact"/>
        <w:numPr>
          <w:numId w:val="1002"/>
          <w:ilvl w:val="0"/>
        </w:numPr>
      </w:pPr>
      <w:r>
        <w:t xml:space="preserve">Ability to weld with mig and stick machine</w:t>
      </w:r>
    </w:p>
    <w:p>
      <w:pPr>
        <w:pStyle w:val="Compact"/>
        <w:numPr>
          <w:numId w:val="1002"/>
          <w:ilvl w:val="0"/>
        </w:numPr>
      </w:pPr>
      <w:r>
        <w:t xml:space="preserve">Proper use of torch rig, electrical hand tools, grinders, drill motors, die grinders, porta band, and bench grinder</w:t>
      </w:r>
    </w:p>
    <w:p>
      <w:pPr>
        <w:pStyle w:val="Compact"/>
        <w:numPr>
          <w:numId w:val="1002"/>
          <w:ilvl w:val="0"/>
        </w:numPr>
      </w:pPr>
      <w:r>
        <w:t xml:space="preserve">Must be able to climb a ladder and work in high areas</w:t>
      </w:r>
    </w:p>
    <w:p>
      <w:pPr>
        <w:pStyle w:val="Compact"/>
        <w:numPr>
          <w:numId w:val="1002"/>
          <w:ilvl w:val="0"/>
        </w:numPr>
      </w:pPr>
      <w:r>
        <w:t xml:space="preserve">The ability to work accurately, thoroughly and meet deadlines</w:t>
      </w:r>
    </w:p>
    <w:p>
      <w:pPr>
        <w:pStyle w:val="Compact"/>
        <w:numPr>
          <w:numId w:val="1002"/>
          <w:ilvl w:val="0"/>
        </w:numPr>
      </w:pPr>
      <w:r>
        <w:t xml:space="preserve">Team player, go-getter, understands urgency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2021-10-28T18:36:43Z</dcterms:created>
  <dcterms:modified xsi:type="dcterms:W3CDTF">2021-10-28T18:36:43Z</dcterms:modified>
</cp:coreProperties>
</file>