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https://www.velvetjobs.com/job-descriptions/technician-maintenance</w:t>
        </w:r>
      </w:hyperlink>
    </w:p>
    <w:p>
      <w:pPr>
        <w:pStyle w:val="Heading1"/>
      </w:pPr>
      <w:bookmarkStart w:id="21" w:name="example-of-technician-maintenance-job-description"/>
      <w:r>
        <w:t xml:space="preserve">Example of Technician Maintenance Job Description</w:t>
      </w:r>
      <w:bookmarkEnd w:id="21"/>
    </w:p>
    <w:p>
      <w:pPr>
        <w:pStyle w:val="Compact"/>
      </w:pPr>
      <w:r>
        <w:t xml:space="preserve">Our company is growing rapidly and is looking for a technician maintenance. To join our growing team, please review the list of responsibilities and qualifications.</w:t>
      </w:r>
    </w:p>
    <w:p>
      <w:pPr>
        <w:pStyle w:val="Heading2"/>
      </w:pPr>
      <w:bookmarkStart w:id="22" w:name="responsibilities-for-technician-maintenance"/>
      <w:r>
        <w:t xml:space="preserve">Responsibilities for technician maintenance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Critically review each machine and device in an effort to uncover and address operator safety risks</w:t>
      </w:r>
    </w:p>
    <w:p>
      <w:pPr>
        <w:pStyle w:val="Compact"/>
        <w:numPr>
          <w:numId w:val="1001"/>
          <w:ilvl w:val="0"/>
        </w:numPr>
      </w:pPr>
      <w:r>
        <w:t xml:space="preserve">Provide urgent and thorough response to all repair requests</w:t>
      </w:r>
    </w:p>
    <w:p>
      <w:pPr>
        <w:pStyle w:val="Compact"/>
        <w:numPr>
          <w:numId w:val="1001"/>
          <w:ilvl w:val="0"/>
        </w:numPr>
      </w:pPr>
      <w:r>
        <w:t xml:space="preserve">Execute and improve Attwood Total Preventive Maintenance Program</w:t>
      </w:r>
    </w:p>
    <w:p>
      <w:pPr>
        <w:pStyle w:val="Compact"/>
        <w:numPr>
          <w:numId w:val="1001"/>
          <w:ilvl w:val="0"/>
        </w:numPr>
      </w:pPr>
      <w:r>
        <w:t xml:space="preserve">Provide improvement feedback for PM content and frequency</w:t>
      </w:r>
    </w:p>
    <w:p>
      <w:pPr>
        <w:pStyle w:val="Compact"/>
        <w:numPr>
          <w:numId w:val="1001"/>
          <w:ilvl w:val="0"/>
        </w:numPr>
      </w:pPr>
      <w:r>
        <w:t xml:space="preserve">Trouble-shoot and repair of all malfunctioning manufacturing and facility equipment</w:t>
      </w:r>
    </w:p>
    <w:p>
      <w:pPr>
        <w:pStyle w:val="Compact"/>
        <w:numPr>
          <w:numId w:val="1001"/>
          <w:ilvl w:val="0"/>
        </w:numPr>
      </w:pPr>
      <w:r>
        <w:t xml:space="preserve">Inventory and order all replaceable machine components</w:t>
      </w:r>
    </w:p>
    <w:p>
      <w:pPr>
        <w:pStyle w:val="Compact"/>
        <w:numPr>
          <w:numId w:val="1001"/>
          <w:ilvl w:val="0"/>
        </w:numPr>
      </w:pPr>
      <w:r>
        <w:t xml:space="preserve">Schedule repair and PM work with outside vendors as needed</w:t>
      </w:r>
    </w:p>
    <w:p>
      <w:pPr>
        <w:pStyle w:val="Compact"/>
        <w:numPr>
          <w:numId w:val="1001"/>
          <w:ilvl w:val="0"/>
        </w:numPr>
      </w:pPr>
      <w:r>
        <w:t xml:space="preserve">Execute and support efforts to poke-yoke, and repair equipment / fixtures for manufacturing and distribution operations when needed</w:t>
      </w:r>
    </w:p>
    <w:p>
      <w:pPr>
        <w:pStyle w:val="Compact"/>
        <w:numPr>
          <w:numId w:val="1001"/>
          <w:ilvl w:val="0"/>
        </w:numPr>
      </w:pPr>
      <w:r>
        <w:t xml:space="preserve">Participation in product launches, including fixture and cell design consultation and provide ongoing support</w:t>
      </w:r>
    </w:p>
    <w:p>
      <w:pPr>
        <w:pStyle w:val="Compact"/>
        <w:numPr>
          <w:numId w:val="1001"/>
          <w:ilvl w:val="0"/>
        </w:numPr>
      </w:pPr>
      <w:r>
        <w:t xml:space="preserve">Report out regularly on status of open projects</w:t>
      </w:r>
    </w:p>
    <w:p>
      <w:pPr>
        <w:pStyle w:val="Heading2"/>
      </w:pPr>
      <w:bookmarkStart w:id="23" w:name="qualifications-for-technician-maintenance"/>
      <w:r>
        <w:t xml:space="preserve">Qualifications for technician maintenance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sortation machines</w:t>
      </w:r>
    </w:p>
    <w:p>
      <w:pPr>
        <w:pStyle w:val="Compact"/>
        <w:numPr>
          <w:numId w:val="1002"/>
          <w:ilvl w:val="0"/>
        </w:numPr>
      </w:pPr>
      <w:r>
        <w:t xml:space="preserve">Experience of maintaining/configuring bar code scanners</w:t>
      </w:r>
    </w:p>
    <w:p>
      <w:pPr>
        <w:pStyle w:val="Compact"/>
        <w:numPr>
          <w:numId w:val="1002"/>
          <w:ilvl w:val="0"/>
        </w:numPr>
      </w:pPr>
      <w:r>
        <w:t xml:space="preserve">One to three (1-3) years of related maintenance work</w:t>
      </w:r>
    </w:p>
    <w:p>
      <w:pPr>
        <w:pStyle w:val="Compact"/>
        <w:numPr>
          <w:numId w:val="1002"/>
          <w:ilvl w:val="0"/>
        </w:numPr>
      </w:pPr>
      <w:r>
        <w:t xml:space="preserve">Position requires shift work, including weekends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in English at a level to facilitate the understanding and terminology of the job</w:t>
      </w:r>
    </w:p>
    <w:p>
      <w:pPr>
        <w:pStyle w:val="Compact"/>
        <w:numPr>
          <w:numId w:val="1002"/>
          <w:ilvl w:val="0"/>
        </w:numPr>
      </w:pPr>
      <w:r>
        <w:t xml:space="preserve">PLC programming and maintenance a plus (Rockwell Automation)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mainte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2021-10-28T13:13:28Z</dcterms:created>
  <dcterms:modified xsi:type="dcterms:W3CDTF">2021-10-28T13:13:28Z</dcterms:modified>
</cp:coreProperties>
</file>