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https://www.velvetjobs.com/job-descriptions/technician-automation</w:t>
        </w:r>
      </w:hyperlink>
    </w:p>
    <w:p>
      <w:pPr>
        <w:pStyle w:val="Heading1"/>
      </w:pPr>
      <w:bookmarkStart w:id="21" w:name="example-of-technician-automation-job-description"/>
      <w:r>
        <w:t xml:space="preserve">Example of Technician, Automation Job Description</w:t>
      </w:r>
      <w:bookmarkEnd w:id="21"/>
    </w:p>
    <w:p>
      <w:pPr>
        <w:pStyle w:val="Compact"/>
      </w:pPr>
      <w:r>
        <w:t xml:space="preserve">Our innovative and growing company is looking for a technician, automation.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ian-automation"/>
      <w:r>
        <w:t xml:space="preserve">Responsibilities for technician, automation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equipment vendors and service companies to ensure product and service consistency</w:t>
      </w:r>
    </w:p>
    <w:p>
      <w:pPr>
        <w:pStyle w:val="Compact"/>
        <w:numPr>
          <w:numId w:val="1001"/>
          <w:ilvl w:val="0"/>
        </w:numPr>
      </w:pPr>
      <w:r>
        <w:t xml:space="preserve">Position is intended to cross train in all areas of the plant</w:t>
      </w:r>
    </w:p>
    <w:p>
      <w:pPr>
        <w:pStyle w:val="Compact"/>
        <w:numPr>
          <w:numId w:val="1001"/>
          <w:ilvl w:val="0"/>
        </w:numPr>
      </w:pPr>
      <w:r>
        <w:t xml:space="preserve">Perform scale checks to ensure plant pay scales are within weight calibration specifications</w:t>
      </w:r>
    </w:p>
    <w:p>
      <w:pPr>
        <w:pStyle w:val="Compact"/>
        <w:numPr>
          <w:numId w:val="1001"/>
          <w:ilvl w:val="0"/>
        </w:numPr>
      </w:pPr>
      <w:r>
        <w:t xml:space="preserve">Perform Preventative Maintenance on scales, trolley readers, printers and alarms to ensure they are in working order and problems are caught before they cause downtime</w:t>
      </w:r>
    </w:p>
    <w:p>
      <w:pPr>
        <w:pStyle w:val="Compact"/>
        <w:numPr>
          <w:numId w:val="1001"/>
          <w:ilvl w:val="0"/>
        </w:numPr>
      </w:pPr>
      <w:r>
        <w:t xml:space="preserve">Perform basic Reactive Maintenance on Automated Systems and Instrumentation (basic troubleshooting, changing parts, follow-up to ensure problem is resolved &amp; basic modifications to equipment to improve performance)</w:t>
      </w:r>
    </w:p>
    <w:p>
      <w:pPr>
        <w:pStyle w:val="Compact"/>
        <w:numPr>
          <w:numId w:val="1001"/>
          <w:ilvl w:val="0"/>
        </w:numPr>
      </w:pPr>
      <w:r>
        <w:t xml:space="preserve">Regularly accompany higher level team members &amp; maintenance personnel to Reactive Maintenance calls to gain familiarity and troubleshooting techniques for the different automated equipment at the facility</w:t>
      </w:r>
    </w:p>
    <w:p>
      <w:pPr>
        <w:pStyle w:val="Compact"/>
        <w:numPr>
          <w:numId w:val="1001"/>
          <w:ilvl w:val="0"/>
        </w:numPr>
      </w:pPr>
      <w:r>
        <w:t xml:space="preserve">Complete Automation Projects assigned by the Automation &amp; Instrumentation Superintendent that are designed to improve a process within the facility and advance the employee’s skill set</w:t>
      </w:r>
    </w:p>
    <w:p>
      <w:pPr>
        <w:pStyle w:val="Compact"/>
        <w:numPr>
          <w:numId w:val="1001"/>
          <w:ilvl w:val="0"/>
        </w:numPr>
      </w:pPr>
      <w:r>
        <w:t xml:space="preserve">Assist and train in startup of the facility’s Automated and Robotic equipment</w:t>
      </w:r>
    </w:p>
    <w:p>
      <w:pPr>
        <w:pStyle w:val="Compact"/>
        <w:numPr>
          <w:numId w:val="1001"/>
          <w:ilvl w:val="0"/>
        </w:numPr>
      </w:pPr>
      <w:r>
        <w:t xml:space="preserve">Coordinates schedules and completes all work orders related to the preparation of the MICRO Technology system for installation</w:t>
      </w:r>
    </w:p>
    <w:p>
      <w:pPr>
        <w:pStyle w:val="Compact"/>
        <w:numPr>
          <w:numId w:val="1001"/>
          <w:ilvl w:val="0"/>
        </w:numPr>
      </w:pPr>
      <w:r>
        <w:t xml:space="preserve">Trains clients on the product inventory management FDA guidelines for compliance</w:t>
      </w:r>
    </w:p>
    <w:p>
      <w:pPr>
        <w:pStyle w:val="Heading2"/>
      </w:pPr>
      <w:bookmarkStart w:id="23" w:name="qualifications-for-technician-automation"/>
      <w:r>
        <w:t xml:space="preserve">Qualifications for technician, automation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Material Handler</w:t>
      </w:r>
    </w:p>
    <w:p>
      <w:pPr>
        <w:pStyle w:val="Compact"/>
        <w:numPr>
          <w:numId w:val="1002"/>
          <w:ilvl w:val="0"/>
        </w:numPr>
      </w:pPr>
      <w:r>
        <w:t xml:space="preserve">Mold Setter</w:t>
      </w:r>
    </w:p>
    <w:p>
      <w:pPr>
        <w:pStyle w:val="Compact"/>
        <w:numPr>
          <w:numId w:val="1002"/>
          <w:ilvl w:val="0"/>
        </w:numPr>
      </w:pPr>
      <w:r>
        <w:t xml:space="preserve">Ability to interpret electrical and electronic schematics and wiring diagrams</w:t>
      </w:r>
    </w:p>
    <w:p>
      <w:pPr>
        <w:pStyle w:val="Compact"/>
        <w:numPr>
          <w:numId w:val="1002"/>
          <w:ilvl w:val="0"/>
        </w:numPr>
      </w:pPr>
      <w:r>
        <w:t xml:space="preserve">Ability to operate hand tools, power tools, multi-meter, oscilloscope, frequency counter and other basic electrical and electronic test equipment</w:t>
      </w:r>
    </w:p>
    <w:p>
      <w:pPr>
        <w:pStyle w:val="Compact"/>
        <w:numPr>
          <w:numId w:val="1002"/>
          <w:ilvl w:val="0"/>
        </w:numPr>
      </w:pPr>
      <w:r>
        <w:t xml:space="preserve">Knowledge of the use and application of a wide variety of sensing items</w:t>
      </w:r>
    </w:p>
    <w:p>
      <w:pPr>
        <w:pStyle w:val="Compact"/>
        <w:numPr>
          <w:numId w:val="1002"/>
          <w:ilvl w:val="0"/>
        </w:numPr>
      </w:pPr>
      <w:r>
        <w:t xml:space="preserve">Working knowledge of electrical standards such as NFPA 79, NEC, UL509, MIL and 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auto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auto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2021-10-28T13:14:06Z</dcterms:created>
  <dcterms:modified xsi:type="dcterms:W3CDTF">2021-10-28T13:14:06Z</dcterms:modified>
</cp:coreProperties>
</file>