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https://www.velvetjobs.com/job-descriptions/technical-support-intern</w:t>
        </w:r>
      </w:hyperlink>
    </w:p>
    <w:p>
      <w:pPr>
        <w:pStyle w:val="Heading1"/>
      </w:pPr>
      <w:bookmarkStart w:id="21" w:name="example-of-technical-support-intern-job-description"/>
      <w:r>
        <w:t xml:space="preserve">Example of Technical Support Intern Job Description</w:t>
      </w:r>
      <w:bookmarkEnd w:id="21"/>
    </w:p>
    <w:p>
      <w:pPr>
        <w:pStyle w:val="Compact"/>
      </w:pPr>
      <w:r>
        <w:t xml:space="preserve">Our growing company is hiring for a technical support intern. To join our growing team, please review the list of responsibilities and qualifications.</w:t>
      </w:r>
    </w:p>
    <w:p>
      <w:pPr>
        <w:pStyle w:val="Heading2"/>
      </w:pPr>
      <w:bookmarkStart w:id="22" w:name="responsibilities-for-technical-support-intern"/>
      <w:r>
        <w:t xml:space="preserve">Responsibilities for technical support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initial scoping of customer technical issues and escalate to Tier 2 and Tier 3 technical staff as required</w:t>
      </w:r>
    </w:p>
    <w:p>
      <w:pPr>
        <w:pStyle w:val="Compact"/>
        <w:numPr>
          <w:numId w:val="1001"/>
          <w:ilvl w:val="0"/>
        </w:numPr>
      </w:pPr>
      <w:r>
        <w:t xml:space="preserve">Provide fast and efficient customer Tier 1 service to business partners, dealers and end users</w:t>
      </w:r>
    </w:p>
    <w:p>
      <w:pPr>
        <w:pStyle w:val="Compact"/>
        <w:numPr>
          <w:numId w:val="1001"/>
          <w:ilvl w:val="0"/>
        </w:numPr>
      </w:pPr>
      <w:r>
        <w:t xml:space="preserve">Redirect incorrectly routed cases submitted in the region to Priority Support</w:t>
      </w:r>
    </w:p>
    <w:p>
      <w:pPr>
        <w:pStyle w:val="Compact"/>
        <w:numPr>
          <w:numId w:val="1001"/>
          <w:ilvl w:val="0"/>
        </w:numPr>
      </w:pPr>
      <w:r>
        <w:t xml:space="preserve">Provide input to team and manager on competitive products and activities</w:t>
      </w:r>
    </w:p>
    <w:p>
      <w:pPr>
        <w:pStyle w:val="Compact"/>
        <w:numPr>
          <w:numId w:val="1001"/>
          <w:ilvl w:val="0"/>
        </w:numPr>
      </w:pPr>
      <w:r>
        <w:t xml:space="preserve">Utilizing problem and change management system and internal guidelines, will insure that all changes and problems are accurately managed and tracked</w:t>
      </w:r>
    </w:p>
    <w:p>
      <w:pPr>
        <w:pStyle w:val="Compact"/>
        <w:numPr>
          <w:numId w:val="1001"/>
          <w:ilvl w:val="0"/>
        </w:numPr>
      </w:pPr>
      <w:r>
        <w:t xml:space="preserve">Utilizing Asset Management and NLYTE DCIM , will manage and track network and hardware inventory, locations and status for all mainframe/open systems/ network and peripheral equipment</w:t>
      </w:r>
    </w:p>
    <w:p>
      <w:pPr>
        <w:pStyle w:val="Compact"/>
        <w:numPr>
          <w:numId w:val="1001"/>
          <w:ilvl w:val="0"/>
        </w:numPr>
      </w:pPr>
      <w:r>
        <w:t xml:space="preserve">Provide updates of the physical layout of equipment and cabling systems utilizing the NLYTE DCIM documentation tool</w:t>
      </w:r>
    </w:p>
    <w:p>
      <w:pPr>
        <w:pStyle w:val="Compact"/>
        <w:numPr>
          <w:numId w:val="1001"/>
          <w:ilvl w:val="0"/>
        </w:numPr>
      </w:pPr>
      <w:r>
        <w:t xml:space="preserve">Technical Service Information Support – reconcile and update technical bulletins, webcasts, service alerts and quick reference guides</w:t>
      </w:r>
    </w:p>
    <w:p>
      <w:pPr>
        <w:pStyle w:val="Compact"/>
        <w:numPr>
          <w:numId w:val="1001"/>
          <w:ilvl w:val="0"/>
        </w:numPr>
      </w:pPr>
      <w:r>
        <w:t xml:space="preserve">Support in defining operative quality control plan after REI analysis in order to meet Shop and Engineering requirements</w:t>
      </w:r>
    </w:p>
    <w:p>
      <w:pPr>
        <w:pStyle w:val="Compact"/>
        <w:numPr>
          <w:numId w:val="1001"/>
          <w:ilvl w:val="0"/>
        </w:numPr>
      </w:pPr>
      <w:r>
        <w:t xml:space="preserve">Understand, analyze and identify “how critical” the various issues raised by the workshop and Engineering</w:t>
      </w:r>
    </w:p>
    <w:p>
      <w:pPr>
        <w:pStyle w:val="Heading2"/>
      </w:pPr>
      <w:bookmarkStart w:id="23" w:name="qualifications-for-technical-support-intern"/>
      <w:r>
        <w:t xml:space="preserve">Qualifications for technical support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problems from 360 angles and come up with creative solutions</w:t>
      </w:r>
    </w:p>
    <w:p>
      <w:pPr>
        <w:pStyle w:val="Compact"/>
        <w:numPr>
          <w:numId w:val="1002"/>
          <w:ilvl w:val="0"/>
        </w:numPr>
      </w:pPr>
      <w:r>
        <w:t xml:space="preserve">Manage project progress and track changes throughout the project cycle</w:t>
      </w:r>
    </w:p>
    <w:p>
      <w:pPr>
        <w:pStyle w:val="Compact"/>
        <w:numPr>
          <w:numId w:val="1002"/>
          <w:ilvl w:val="0"/>
        </w:numPr>
      </w:pPr>
      <w:r>
        <w:t xml:space="preserve">Good Organization Skill and Self-motivated</w:t>
      </w:r>
    </w:p>
    <w:p>
      <w:pPr>
        <w:pStyle w:val="Compact"/>
        <w:numPr>
          <w:numId w:val="1002"/>
          <w:ilvl w:val="0"/>
        </w:numPr>
      </w:pPr>
      <w:r>
        <w:t xml:space="preserve">Familiar with Excel, Word and Project applications</w:t>
      </w:r>
    </w:p>
    <w:p>
      <w:pPr>
        <w:pStyle w:val="Compact"/>
        <w:numPr>
          <w:numId w:val="1002"/>
          <w:ilvl w:val="0"/>
        </w:numPr>
      </w:pPr>
      <w:r>
        <w:t xml:space="preserve">Experience troubleshooting operating system issues</w:t>
      </w:r>
    </w:p>
    <w:p>
      <w:pPr>
        <w:pStyle w:val="Compact"/>
        <w:numPr>
          <w:numId w:val="1002"/>
          <w:ilvl w:val="0"/>
        </w:numPr>
      </w:pPr>
      <w:r>
        <w:t xml:space="preserve">Knowledge of desktop/laptop computers (Windows, Mac)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2021-10-28T12:51:55Z</dcterms:created>
  <dcterms:modified xsi:type="dcterms:W3CDTF">2021-10-28T12:51:55Z</dcterms:modified>
</cp:coreProperties>
</file>