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https://www.velvetjobs.com/job-descriptions/technical-support-advisor</w:t>
        </w:r>
      </w:hyperlink>
    </w:p>
    <w:p>
      <w:pPr>
        <w:pStyle w:val="Heading1"/>
      </w:pPr>
      <w:bookmarkStart w:id="21" w:name="example-of-technical-support-advisor-job-description"/>
      <w:r>
        <w:t xml:space="preserve">Example of Technical Support Advisor Job Description</w:t>
      </w:r>
      <w:bookmarkEnd w:id="21"/>
    </w:p>
    <w:p>
      <w:pPr>
        <w:pStyle w:val="Compact"/>
      </w:pPr>
      <w:r>
        <w:t xml:space="preserve">Our company is searching for experienced candidates for the position of technical support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support-advisor"/>
      <w:r>
        <w:t xml:space="preserve">Responsibilities for technical support advisor</w:t>
      </w:r>
      <w:bookmarkEnd w:id="22"/>
    </w:p>
    <w:p>
      <w:pPr>
        <w:pStyle w:val="Compact"/>
        <w:numPr>
          <w:numId w:val="1001"/>
          <w:ilvl w:val="0"/>
        </w:numPr>
      </w:pPr>
      <w:r>
        <w:t xml:space="preserve">Work with L2 support team to resolve technical issues</w:t>
      </w:r>
    </w:p>
    <w:p>
      <w:pPr>
        <w:pStyle w:val="Compact"/>
        <w:numPr>
          <w:numId w:val="1001"/>
          <w:ilvl w:val="0"/>
        </w:numPr>
      </w:pPr>
      <w:r>
        <w:t xml:space="preserve">Coordinates with Engineers in USA and France to resolve technical issues and improve or solve reliability issues with equipment and machinery</w:t>
      </w:r>
    </w:p>
    <w:p>
      <w:pPr>
        <w:pStyle w:val="Compact"/>
        <w:numPr>
          <w:numId w:val="1001"/>
          <w:ilvl w:val="0"/>
        </w:numPr>
      </w:pPr>
      <w:r>
        <w:t xml:space="preserve">To identify areas of risk to KPIs and raise with operational management to take action to eliminate, reduce or transfer the risk of failing SLA’s</w:t>
      </w:r>
    </w:p>
    <w:p>
      <w:pPr>
        <w:pStyle w:val="Compact"/>
        <w:numPr>
          <w:numId w:val="1001"/>
          <w:ilvl w:val="0"/>
        </w:numPr>
      </w:pPr>
      <w:r>
        <w:t xml:space="preserve">Review and action appropriately tasks returned in a timely manner</w:t>
      </w:r>
    </w:p>
    <w:p>
      <w:pPr>
        <w:pStyle w:val="Compact"/>
        <w:numPr>
          <w:numId w:val="1001"/>
          <w:ilvl w:val="0"/>
        </w:numPr>
      </w:pPr>
      <w:r>
        <w:t xml:space="preserve">On a daily basis (by 4pm) allocate internal resource jobs for the next day to include both PPM, Quoted and Breakdown Tasks</w:t>
      </w:r>
    </w:p>
    <w:p>
      <w:pPr>
        <w:pStyle w:val="Compact"/>
        <w:numPr>
          <w:numId w:val="1001"/>
          <w:ilvl w:val="0"/>
        </w:numPr>
      </w:pPr>
      <w:r>
        <w:t xml:space="preserve">Ensure assignment of correct skill-set and develop knowledge base based on outcome</w:t>
      </w:r>
    </w:p>
    <w:p>
      <w:pPr>
        <w:pStyle w:val="Compact"/>
        <w:numPr>
          <w:numId w:val="1001"/>
          <w:ilvl w:val="0"/>
        </w:numPr>
      </w:pPr>
      <w:r>
        <w:t xml:space="preserve">Contact Engineers regarding emergency and urgent jobs</w:t>
      </w:r>
    </w:p>
    <w:p>
      <w:pPr>
        <w:pStyle w:val="Compact"/>
        <w:numPr>
          <w:numId w:val="1001"/>
          <w:ilvl w:val="0"/>
        </w:numPr>
      </w:pPr>
      <w:r>
        <w:t xml:space="preserve">Escalate non-standard or queries to the Team Leader</w:t>
      </w:r>
    </w:p>
    <w:p>
      <w:pPr>
        <w:pStyle w:val="Compact"/>
        <w:numPr>
          <w:numId w:val="1001"/>
          <w:ilvl w:val="0"/>
        </w:numPr>
      </w:pPr>
      <w:r>
        <w:t xml:space="preserve">Knowledge of SLA’s and KPI’s in line with the contract</w:t>
      </w:r>
    </w:p>
    <w:p>
      <w:pPr>
        <w:pStyle w:val="Compact"/>
        <w:numPr>
          <w:numId w:val="1001"/>
          <w:ilvl w:val="0"/>
        </w:numPr>
      </w:pPr>
      <w:r>
        <w:t xml:space="preserve">Effective communication with the Engineers, Supply Chain, Contract &amp; Operations Management Teams</w:t>
      </w:r>
    </w:p>
    <w:p>
      <w:pPr>
        <w:pStyle w:val="Heading2"/>
      </w:pPr>
      <w:bookmarkStart w:id="23" w:name="qualifications-for-technical-support-advisor"/>
      <w:r>
        <w:t xml:space="preserve">Qualifications for technical support advisor</w:t>
      </w:r>
      <w:bookmarkEnd w:id="23"/>
    </w:p>
    <w:p>
      <w:pPr>
        <w:pStyle w:val="Compact"/>
        <w:numPr>
          <w:numId w:val="1002"/>
          <w:ilvl w:val="0"/>
        </w:numPr>
      </w:pPr>
      <w:r>
        <w:t xml:space="preserve">Must obtain passing assessment score</w:t>
      </w:r>
    </w:p>
    <w:p>
      <w:pPr>
        <w:pStyle w:val="Compact"/>
        <w:numPr>
          <w:numId w:val="1002"/>
          <w:ilvl w:val="0"/>
        </w:numPr>
      </w:pPr>
      <w:r>
        <w:t xml:space="preserve">Ideal typing score is 25-30 WPM and 80-85% accuracy</w:t>
      </w:r>
    </w:p>
    <w:p>
      <w:pPr>
        <w:pStyle w:val="Compact"/>
        <w:numPr>
          <w:numId w:val="1002"/>
          <w:ilvl w:val="0"/>
        </w:numPr>
      </w:pPr>
      <w:r>
        <w:t xml:space="preserve">A good working knowledge of automotive engines and mechanical equipment / processes and their lubrication requirements</w:t>
      </w:r>
    </w:p>
    <w:p>
      <w:pPr>
        <w:pStyle w:val="Compact"/>
        <w:numPr>
          <w:numId w:val="1002"/>
          <w:ilvl w:val="0"/>
        </w:numPr>
      </w:pPr>
      <w:r>
        <w:t xml:space="preserve">Engineering, formulation and application knowledge</w:t>
      </w:r>
    </w:p>
    <w:p>
      <w:pPr>
        <w:pStyle w:val="Compact"/>
        <w:numPr>
          <w:numId w:val="1002"/>
          <w:ilvl w:val="0"/>
        </w:numPr>
      </w:pPr>
      <w:r>
        <w:t xml:space="preserve">Knowledge of Lubricants, Fuels and industry specifications</w:t>
      </w:r>
    </w:p>
    <w:p>
      <w:pPr>
        <w:pStyle w:val="Compact"/>
        <w:numPr>
          <w:numId w:val="1002"/>
          <w:ilvl w:val="0"/>
        </w:numPr>
      </w:pPr>
      <w:r>
        <w:t xml:space="preserve">Strong teamwork and interpersonal skill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uppor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uppor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2021-10-28T13:32:47Z</dcterms:created>
  <dcterms:modified xsi:type="dcterms:W3CDTF">2021-10-28T13:32:47Z</dcterms:modified>
</cp:coreProperties>
</file>