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https://www.velvetjobs.com/job-descriptions/technical-sourcer</w:t>
        </w:r>
      </w:hyperlink>
    </w:p>
    <w:p>
      <w:pPr>
        <w:pStyle w:val="Heading1"/>
      </w:pPr>
      <w:bookmarkStart w:id="21" w:name="example-of-technical-sourcer-job-description"/>
      <w:r>
        <w:t xml:space="preserve">Example of Technical Sourcer Job Description</w:t>
      </w:r>
      <w:bookmarkEnd w:id="21"/>
    </w:p>
    <w:p>
      <w:pPr>
        <w:pStyle w:val="Compact"/>
      </w:pPr>
      <w:r>
        <w:t xml:space="preserve">Our company is looking to fill the role of technical sourcer.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ical-sourcer"/>
      <w:r>
        <w:t xml:space="preserve">Responsibilities for technical sourcer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Technical sourcing of top caliber diverse talent across the organization, especially engineering (JavaScript, Python, Open Source Software )</w:t>
      </w:r>
    </w:p>
    <w:p>
      <w:pPr>
        <w:pStyle w:val="Compact"/>
        <w:numPr>
          <w:numId w:val="1001"/>
          <w:ilvl w:val="0"/>
        </w:numPr>
      </w:pPr>
      <w:r>
        <w:t xml:space="preserve">Support and administer location based advertising strategy including Linkedin, job boards, social media, meetups and other events</w:t>
      </w:r>
    </w:p>
    <w:p>
      <w:pPr>
        <w:pStyle w:val="Compact"/>
        <w:numPr>
          <w:numId w:val="1001"/>
          <w:ilvl w:val="0"/>
        </w:numPr>
      </w:pPr>
      <w:r>
        <w:t xml:space="preserve">Extra Credit Points for having sourced in international markets, like Berlin, Paris or London</w:t>
      </w:r>
    </w:p>
    <w:p>
      <w:pPr>
        <w:pStyle w:val="Compact"/>
        <w:numPr>
          <w:numId w:val="1001"/>
          <w:ilvl w:val="0"/>
        </w:numPr>
      </w:pPr>
      <w:r>
        <w:t xml:space="preserve">Creatively source qualified, top-notch candidates for a diverse range of levels and functional areas (sourcing includes cold-calling internet and database searches, networking, and attending and sponsoring recruiting events)</w:t>
      </w:r>
    </w:p>
    <w:p>
      <w:pPr>
        <w:pStyle w:val="Compact"/>
        <w:numPr>
          <w:numId w:val="1001"/>
          <w:ilvl w:val="0"/>
        </w:numPr>
      </w:pPr>
      <w:r>
        <w:t xml:space="preserve">Track activity and produce candidate pipeline reports</w:t>
      </w:r>
    </w:p>
    <w:p>
      <w:pPr>
        <w:pStyle w:val="Compact"/>
        <w:numPr>
          <w:numId w:val="1001"/>
          <w:ilvl w:val="0"/>
        </w:numPr>
      </w:pPr>
      <w:r>
        <w:t xml:space="preserve">Other duties as assigned by the Sourcing Team Lead</w:t>
      </w:r>
    </w:p>
    <w:p>
      <w:pPr>
        <w:pStyle w:val="Compact"/>
        <w:numPr>
          <w:numId w:val="1001"/>
          <w:ilvl w:val="0"/>
        </w:numPr>
      </w:pPr>
      <w:r>
        <w:t xml:space="preserve">Partnering closely with recruiters and researchers to deeply understand the function and technical requirements of the roles, and how they fit into the organization</w:t>
      </w:r>
    </w:p>
    <w:p>
      <w:pPr>
        <w:pStyle w:val="Compact"/>
        <w:numPr>
          <w:numId w:val="1001"/>
          <w:ilvl w:val="0"/>
        </w:numPr>
      </w:pPr>
      <w:r>
        <w:t xml:space="preserve">Developing unique and creative approaches to build strong applied and research science talent pipelines and execute on referral generation, events and sourcing campaigns</w:t>
      </w:r>
    </w:p>
    <w:p>
      <w:pPr>
        <w:pStyle w:val="Compact"/>
        <w:numPr>
          <w:numId w:val="1001"/>
          <w:ilvl w:val="0"/>
        </w:numPr>
      </w:pPr>
      <w:r>
        <w:t xml:space="preserve">Execute multiple candidate sourcing techniques to find top talent</w:t>
      </w:r>
    </w:p>
    <w:p>
      <w:pPr>
        <w:pStyle w:val="Compact"/>
        <w:numPr>
          <w:numId w:val="1001"/>
          <w:ilvl w:val="0"/>
        </w:numPr>
      </w:pPr>
      <w:r>
        <w:t xml:space="preserve">Effectively influence and engage candidates to consider conversations about career opportunities</w:t>
      </w:r>
    </w:p>
    <w:p>
      <w:pPr>
        <w:pStyle w:val="Heading2"/>
      </w:pPr>
      <w:bookmarkStart w:id="23" w:name="qualifications-for-technical-sourcer"/>
      <w:r>
        <w:t xml:space="preserve">Qualifications for technical sourcer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sourcing models and plans to generate SDE talent pools</w:t>
      </w:r>
    </w:p>
    <w:p>
      <w:pPr>
        <w:pStyle w:val="Compact"/>
        <w:numPr>
          <w:numId w:val="1002"/>
          <w:ilvl w:val="0"/>
        </w:numPr>
      </w:pPr>
      <w:r>
        <w:t xml:space="preserve">Ready to collaborate and bring ideas to the attention of the whole team</w:t>
      </w:r>
    </w:p>
    <w:p>
      <w:pPr>
        <w:pStyle w:val="Compact"/>
        <w:numPr>
          <w:numId w:val="1002"/>
          <w:ilvl w:val="0"/>
        </w:numPr>
      </w:pPr>
      <w:r>
        <w:t xml:space="preserve">Ability to articulate with a high level of business acumen</w:t>
      </w:r>
    </w:p>
    <w:p>
      <w:pPr>
        <w:pStyle w:val="Compact"/>
        <w:numPr>
          <w:numId w:val="1002"/>
          <w:ilvl w:val="0"/>
        </w:numPr>
      </w:pPr>
      <w:r>
        <w:t xml:space="preserve">Must be passionate about something</w:t>
      </w:r>
    </w:p>
    <w:p>
      <w:pPr>
        <w:pStyle w:val="Compact"/>
        <w:numPr>
          <w:numId w:val="1002"/>
          <w:ilvl w:val="0"/>
        </w:numPr>
      </w:pPr>
      <w:r>
        <w:t xml:space="preserve">Must be willing to work all shifts, overtime, and weekends as needed</w:t>
      </w:r>
    </w:p>
    <w:p>
      <w:pPr>
        <w:pStyle w:val="Compact"/>
        <w:numPr>
          <w:numId w:val="1002"/>
          <w:ilvl w:val="0"/>
        </w:numPr>
      </w:pPr>
      <w:r>
        <w:t xml:space="preserve">2 or more years influencing or negotiating with enterprise directors and above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sourc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sourc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2021-10-28T18:34:07Z</dcterms:created>
  <dcterms:modified xsi:type="dcterms:W3CDTF">2021-10-28T18:34:07Z</dcterms:modified>
</cp:coreProperties>
</file>