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https://www.velvetjobs.com/job-descriptions/technical-research-assistant</w:t>
        </w:r>
      </w:hyperlink>
    </w:p>
    <w:p>
      <w:pPr>
        <w:pStyle w:val="Heading1"/>
      </w:pPr>
      <w:bookmarkStart w:id="21" w:name="example-of-technical-research-assistant-job-description"/>
      <w:r>
        <w:t xml:space="preserve">Example of Technical Research Assistant Job Description</w:t>
      </w:r>
      <w:bookmarkEnd w:id="21"/>
    </w:p>
    <w:p>
      <w:pPr>
        <w:pStyle w:val="Compact"/>
      </w:pPr>
      <w:r>
        <w:t xml:space="preserve">Our company is looking for a technical research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research-assistant"/>
      <w:r>
        <w:t xml:space="preserve">Responsibilities for technical research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Training, assisting and running experiments</w:t>
      </w:r>
    </w:p>
    <w:p>
      <w:pPr>
        <w:pStyle w:val="Compact"/>
        <w:numPr>
          <w:numId w:val="1001"/>
          <w:ilvl w:val="0"/>
        </w:numPr>
      </w:pPr>
      <w:r>
        <w:t xml:space="preserve">Participating in field research as needed</w:t>
      </w:r>
    </w:p>
    <w:p>
      <w:pPr>
        <w:pStyle w:val="Compact"/>
        <w:numPr>
          <w:numId w:val="1001"/>
          <w:ilvl w:val="0"/>
        </w:numPr>
      </w:pPr>
      <w:r>
        <w:t xml:space="preserve">Primary data collection (telephone, online, mail surveys)</w:t>
      </w:r>
    </w:p>
    <w:p>
      <w:pPr>
        <w:pStyle w:val="Compact"/>
        <w:numPr>
          <w:numId w:val="1001"/>
          <w:ilvl w:val="0"/>
        </w:numPr>
      </w:pPr>
      <w:r>
        <w:t xml:space="preserve">Secondary data collection (web searches, library work)</w:t>
      </w:r>
    </w:p>
    <w:p>
      <w:pPr>
        <w:pStyle w:val="Compact"/>
        <w:numPr>
          <w:numId w:val="1001"/>
          <w:ilvl w:val="0"/>
        </w:numPr>
      </w:pPr>
      <w:r>
        <w:t xml:space="preserve">Genetic analysis (DNA extraction, PCR, genomic preparations, data analysis)</w:t>
      </w:r>
    </w:p>
    <w:p>
      <w:pPr>
        <w:pStyle w:val="Compact"/>
        <w:numPr>
          <w:numId w:val="1001"/>
          <w:ilvl w:val="0"/>
        </w:numPr>
      </w:pPr>
      <w:r>
        <w:t xml:space="preserve">Handling and curating of specimens</w:t>
      </w:r>
    </w:p>
    <w:p>
      <w:pPr>
        <w:pStyle w:val="Compact"/>
        <w:numPr>
          <w:numId w:val="1001"/>
          <w:ilvl w:val="0"/>
        </w:numPr>
      </w:pPr>
      <w:r>
        <w:t xml:space="preserve">Imaging morphological structures</w:t>
      </w:r>
    </w:p>
    <w:p>
      <w:pPr>
        <w:pStyle w:val="Compact"/>
        <w:numPr>
          <w:numId w:val="1001"/>
          <w:ilvl w:val="0"/>
        </w:numPr>
      </w:pPr>
      <w:r>
        <w:t xml:space="preserve">Computer-based data entry</w:t>
      </w:r>
    </w:p>
    <w:p>
      <w:pPr>
        <w:pStyle w:val="Compact"/>
        <w:numPr>
          <w:numId w:val="1001"/>
          <w:ilvl w:val="0"/>
        </w:numPr>
      </w:pPr>
      <w:r>
        <w:t xml:space="preserve">Participates in departmental clinical research projects</w:t>
      </w:r>
    </w:p>
    <w:p>
      <w:pPr>
        <w:pStyle w:val="Compact"/>
        <w:numPr>
          <w:numId w:val="1001"/>
          <w:ilvl w:val="0"/>
        </w:numPr>
      </w:pPr>
      <w:r>
        <w:t xml:space="preserve">Collects and reviews data, test results and reports</w:t>
      </w:r>
    </w:p>
    <w:p>
      <w:pPr>
        <w:pStyle w:val="Heading2"/>
      </w:pPr>
      <w:bookmarkStart w:id="23" w:name="qualifications-for-technical-research-assistant"/>
      <w:r>
        <w:t xml:space="preserve">Qualifications for technical research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cell culture protocols is required</w:t>
      </w:r>
    </w:p>
    <w:p>
      <w:pPr>
        <w:pStyle w:val="Compact"/>
        <w:numPr>
          <w:numId w:val="1002"/>
          <w:ilvl w:val="0"/>
        </w:numPr>
      </w:pPr>
      <w:r>
        <w:t xml:space="preserve">MSc in a biological science strongly desired</w:t>
      </w:r>
    </w:p>
    <w:p>
      <w:pPr>
        <w:pStyle w:val="Compact"/>
        <w:numPr>
          <w:numId w:val="1002"/>
          <w:ilvl w:val="0"/>
        </w:numPr>
      </w:pPr>
      <w:r>
        <w:t xml:space="preserve">Proficient computer skills, including data entry and use of spreadsheet and/or database</w:t>
      </w:r>
    </w:p>
    <w:p>
      <w:pPr>
        <w:pStyle w:val="Compact"/>
        <w:numPr>
          <w:numId w:val="1002"/>
          <w:ilvl w:val="0"/>
        </w:numPr>
      </w:pPr>
      <w:r>
        <w:t xml:space="preserve">Must have at least three years experience in a directly related research setting</w:t>
      </w:r>
    </w:p>
    <w:p>
      <w:pPr>
        <w:pStyle w:val="Compact"/>
        <w:numPr>
          <w:numId w:val="1002"/>
          <w:ilvl w:val="0"/>
        </w:numPr>
      </w:pPr>
      <w:r>
        <w:t xml:space="preserve">Familiarity with microarray and next generation sequence data analysis, experience with miRNA analysis is highly desired</w:t>
      </w:r>
    </w:p>
    <w:p>
      <w:pPr>
        <w:pStyle w:val="Compact"/>
        <w:numPr>
          <w:numId w:val="1002"/>
          <w:ilvl w:val="0"/>
        </w:numPr>
      </w:pPr>
      <w:r>
        <w:t xml:space="preserve">Requires a minimum of one year in directly related research setting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research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research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2021-10-28T12:50:12Z</dcterms:created>
  <dcterms:modified xsi:type="dcterms:W3CDTF">2021-10-28T12:50:12Z</dcterms:modified>
</cp:coreProperties>
</file>