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https://www.velvetjobs.com/job-descriptions/technical-recruiter</w:t>
        </w:r>
      </w:hyperlink>
    </w:p>
    <w:p>
      <w:pPr>
        <w:pStyle w:val="Heading1"/>
      </w:pPr>
      <w:bookmarkStart w:id="21" w:name="example-of-technical-recruiter-job-description"/>
      <w:r>
        <w:t xml:space="preserve">Example of Technical Recruiter Job Description</w:t>
      </w:r>
      <w:bookmarkEnd w:id="21"/>
    </w:p>
    <w:p>
      <w:pPr>
        <w:pStyle w:val="Compact"/>
      </w:pPr>
      <w:r>
        <w:t xml:space="preserve">Our growing company is looking to fill the role of technical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recruiter"/>
      <w:r>
        <w:t xml:space="preserve">Responsibilities for technical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initial phone interviews to assess candidate's skills, experience and interest</w:t>
      </w:r>
    </w:p>
    <w:p>
      <w:pPr>
        <w:pStyle w:val="Compact"/>
        <w:numPr>
          <w:numId w:val="1001"/>
          <w:ilvl w:val="0"/>
        </w:numPr>
      </w:pPr>
      <w:r>
        <w:t xml:space="preserve">Partner with hiring managers and HR to negotiate and finalise offers for candidates</w:t>
      </w:r>
    </w:p>
    <w:p>
      <w:pPr>
        <w:pStyle w:val="Compact"/>
        <w:numPr>
          <w:numId w:val="1001"/>
          <w:ilvl w:val="0"/>
        </w:numPr>
      </w:pPr>
      <w:r>
        <w:t xml:space="preserve">Manage the interview process and ensure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Propose and implement ongoing improvements to sourcing and recruiting efforts</w:t>
      </w:r>
    </w:p>
    <w:p>
      <w:pPr>
        <w:pStyle w:val="Compact"/>
        <w:numPr>
          <w:numId w:val="1001"/>
          <w:ilvl w:val="0"/>
        </w:numPr>
      </w:pPr>
      <w:r>
        <w:t xml:space="preserve">Manage weekly and monthly reports for management</w:t>
      </w:r>
    </w:p>
    <w:p>
      <w:pPr>
        <w:pStyle w:val="Compact"/>
        <w:numPr>
          <w:numId w:val="1001"/>
          <w:ilvl w:val="0"/>
        </w:numPr>
      </w:pPr>
      <w:r>
        <w:t xml:space="preserve">Develop special projects which add value to the team, , training sessions on targeted sourcing concepts</w:t>
      </w:r>
    </w:p>
    <w:p>
      <w:pPr>
        <w:pStyle w:val="Compact"/>
        <w:numPr>
          <w:numId w:val="1001"/>
          <w:ilvl w:val="0"/>
        </w:numPr>
      </w:pPr>
      <w:r>
        <w:t xml:space="preserve">Source qualified candidates, review resumes, and prescreen candidates while moving the interview process forward in a timely manner</w:t>
      </w:r>
    </w:p>
    <w:p>
      <w:pPr>
        <w:pStyle w:val="Compact"/>
        <w:numPr>
          <w:numId w:val="1001"/>
          <w:ilvl w:val="0"/>
        </w:numPr>
      </w:pPr>
      <w:r>
        <w:t xml:space="preserve">Work with hiring managers to develop unique full cycle hiring strategies and interview criteria for each role</w:t>
      </w:r>
    </w:p>
    <w:p>
      <w:pPr>
        <w:pStyle w:val="Compact"/>
        <w:numPr>
          <w:numId w:val="1001"/>
          <w:ilvl w:val="0"/>
        </w:numPr>
      </w:pPr>
      <w:r>
        <w:t xml:space="preserve">Sourcing and screening of potential IT candidates for contract, contract-to-hire and permanent openings with our clients</w:t>
      </w:r>
    </w:p>
    <w:p>
      <w:pPr>
        <w:pStyle w:val="Compact"/>
        <w:numPr>
          <w:numId w:val="1001"/>
          <w:ilvl w:val="0"/>
        </w:numPr>
      </w:pPr>
      <w:r>
        <w:t xml:space="preserve">Analyze candidate information to determine matches between candidates and job openings</w:t>
      </w:r>
    </w:p>
    <w:p>
      <w:pPr>
        <w:pStyle w:val="Heading2"/>
      </w:pPr>
      <w:bookmarkStart w:id="23" w:name="qualifications-for-technical-recruiter"/>
      <w:r>
        <w:t xml:space="preserve">Qualifications for technical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using social platforms as talent databases</w:t>
      </w:r>
    </w:p>
    <w:p>
      <w:pPr>
        <w:pStyle w:val="Compact"/>
        <w:numPr>
          <w:numId w:val="1002"/>
          <w:ilvl w:val="0"/>
        </w:numPr>
      </w:pPr>
      <w:r>
        <w:t xml:space="preserve">Experience using Internet recruiting methods, including sourcing products and applicant tracking systems</w:t>
      </w:r>
    </w:p>
    <w:p>
      <w:pPr>
        <w:pStyle w:val="Compact"/>
        <w:numPr>
          <w:numId w:val="1002"/>
          <w:ilvl w:val="0"/>
        </w:numPr>
      </w:pPr>
      <w:r>
        <w:t xml:space="preserve">Experience in recruiting in highly competitive candidates across many lines of business</w:t>
      </w:r>
    </w:p>
    <w:p>
      <w:pPr>
        <w:pStyle w:val="Compact"/>
        <w:numPr>
          <w:numId w:val="1002"/>
          <w:ilvl w:val="0"/>
        </w:numPr>
      </w:pPr>
      <w:r>
        <w:t xml:space="preserve">AN INCREDIBLE SENSE OF URGENCY!! – Ability to work across multiple divisions and geographical sites – Ability to grasp new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Greenhouse ATS is desirable</w:t>
      </w:r>
    </w:p>
    <w:p>
      <w:pPr>
        <w:pStyle w:val="Compact"/>
        <w:numPr>
          <w:numId w:val="1002"/>
          <w:ilvl w:val="0"/>
        </w:numPr>
      </w:pPr>
      <w:r>
        <w:t xml:space="preserve">1+ years of technical sourcing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2021-10-28T18:36:32Z</dcterms:created>
  <dcterms:modified xsi:type="dcterms:W3CDTF">2021-10-28T18:36:32Z</dcterms:modified>
</cp:coreProperties>
</file>