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https://www.velvetjobs.com/job-descriptions/technical-program-manager</w:t>
        </w:r>
      </w:hyperlink>
    </w:p>
    <w:p>
      <w:pPr>
        <w:pStyle w:val="Heading1"/>
      </w:pPr>
      <w:bookmarkStart w:id="21" w:name="example-of-technical-program-manager-job-description"/>
      <w:r>
        <w:t xml:space="preserve">Example of Technical Program Manager Job Description</w:t>
      </w:r>
      <w:bookmarkEnd w:id="21"/>
    </w:p>
    <w:p>
      <w:pPr>
        <w:pStyle w:val="Compact"/>
      </w:pPr>
      <w:r>
        <w:t xml:space="preserve">Our innovative and growing company is hiring for a technical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program-manager"/>
      <w:r>
        <w:t xml:space="preserve">Responsibilities for technical program manager</w:t>
      </w:r>
      <w:bookmarkEnd w:id="22"/>
    </w:p>
    <w:p>
      <w:pPr>
        <w:pStyle w:val="Compact"/>
        <w:numPr>
          <w:numId w:val="1001"/>
          <w:ilvl w:val="0"/>
        </w:numPr>
      </w:pPr>
      <w:r>
        <w:t xml:space="preserve">Develop and maintain the master plan and schedule for multiple product releases</w:t>
      </w:r>
    </w:p>
    <w:p>
      <w:pPr>
        <w:pStyle w:val="Compact"/>
        <w:numPr>
          <w:numId w:val="1001"/>
          <w:ilvl w:val="0"/>
        </w:numPr>
      </w:pPr>
      <w:r>
        <w:t xml:space="preserve">Build and nurture key relationships with product management, development management, and quality engineering management</w:t>
      </w:r>
    </w:p>
    <w:p>
      <w:pPr>
        <w:pStyle w:val="Compact"/>
        <w:numPr>
          <w:numId w:val="1001"/>
          <w:ilvl w:val="0"/>
        </w:numPr>
      </w:pPr>
      <w:r>
        <w:t xml:space="preserve">Identify and resolve problems, gaps, and challenges in software engineering processes</w:t>
      </w:r>
    </w:p>
    <w:p>
      <w:pPr>
        <w:pStyle w:val="Compact"/>
        <w:numPr>
          <w:numId w:val="1001"/>
          <w:ilvl w:val="0"/>
        </w:numPr>
      </w:pPr>
      <w:r>
        <w:t xml:space="preserve">Ascertain the true requirements underlying feature requests</w:t>
      </w:r>
    </w:p>
    <w:p>
      <w:pPr>
        <w:pStyle w:val="Compact"/>
        <w:numPr>
          <w:numId w:val="1001"/>
          <w:ilvl w:val="0"/>
        </w:numPr>
      </w:pPr>
      <w:r>
        <w:t xml:space="preserve">In conjunction with various internal and external stakeholders, design complex and cross-functional technical architecture solutions to a wide variety of IT infrastructure gaps and problems</w:t>
      </w:r>
    </w:p>
    <w:p>
      <w:pPr>
        <w:pStyle w:val="Compact"/>
        <w:numPr>
          <w:numId w:val="1001"/>
          <w:ilvl w:val="0"/>
        </w:numPr>
      </w:pPr>
      <w:r>
        <w:t xml:space="preserve">Assess costs and benefits</w:t>
      </w:r>
    </w:p>
    <w:p>
      <w:pPr>
        <w:pStyle w:val="Compact"/>
        <w:numPr>
          <w:numId w:val="1001"/>
          <w:ilvl w:val="0"/>
        </w:numPr>
      </w:pPr>
      <w:r>
        <w:t xml:space="preserve">Analyze site/software metrics</w:t>
      </w:r>
    </w:p>
    <w:p>
      <w:pPr>
        <w:pStyle w:val="Compact"/>
        <w:numPr>
          <w:numId w:val="1001"/>
          <w:ilvl w:val="0"/>
        </w:numPr>
      </w:pPr>
      <w:r>
        <w:t xml:space="preserve">Work closely with customers and participate in bi-anuual operational planning exercises</w:t>
      </w:r>
    </w:p>
    <w:p>
      <w:pPr>
        <w:pStyle w:val="Compact"/>
        <w:numPr>
          <w:numId w:val="1001"/>
          <w:ilvl w:val="0"/>
        </w:numPr>
      </w:pPr>
      <w:r>
        <w:t xml:space="preserve">Possess a strong understanding of the Payments industry</w:t>
      </w:r>
    </w:p>
    <w:p>
      <w:pPr>
        <w:pStyle w:val="Compact"/>
        <w:numPr>
          <w:numId w:val="1001"/>
          <w:ilvl w:val="0"/>
        </w:numPr>
      </w:pPr>
      <w:r>
        <w:t xml:space="preserve">Develop, maintain, and distribute (as appropriate) standard project management deliverables for the successful launch of new products and</w:t>
      </w:r>
    </w:p>
    <w:p>
      <w:pPr>
        <w:pStyle w:val="Heading2"/>
      </w:pPr>
      <w:bookmarkStart w:id="23" w:name="qualifications-for-technical-program-manager"/>
      <w:r>
        <w:t xml:space="preserve">Qualifications for technical program manager</w:t>
      </w:r>
      <w:bookmarkEnd w:id="23"/>
    </w:p>
    <w:p>
      <w:pPr>
        <w:pStyle w:val="Compact"/>
        <w:numPr>
          <w:numId w:val="1002"/>
          <w:ilvl w:val="0"/>
        </w:numPr>
      </w:pPr>
      <w:r>
        <w:t xml:space="preserve">Experience delivering on projects of various size and duration</w:t>
      </w:r>
    </w:p>
    <w:p>
      <w:pPr>
        <w:pStyle w:val="Compact"/>
        <w:numPr>
          <w:numId w:val="1002"/>
          <w:ilvl w:val="0"/>
        </w:numPr>
      </w:pPr>
      <w:r>
        <w:t xml:space="preserve">4+ years’ experience successfully deploying Cloud technologies (both internal &amp; external) in a global environment</w:t>
      </w:r>
    </w:p>
    <w:p>
      <w:pPr>
        <w:pStyle w:val="Compact"/>
        <w:numPr>
          <w:numId w:val="1002"/>
          <w:ilvl w:val="0"/>
        </w:numPr>
      </w:pPr>
      <w:r>
        <w:t xml:space="preserve">3+ years of SCRUM/Agile Program/Project Management experience, Kanban is a plus</w:t>
      </w:r>
    </w:p>
    <w:p>
      <w:pPr>
        <w:pStyle w:val="Compact"/>
        <w:numPr>
          <w:numId w:val="1002"/>
          <w:ilvl w:val="0"/>
        </w:numPr>
      </w:pPr>
      <w:r>
        <w:t xml:space="preserve">Proven history of leading change and improvement</w:t>
      </w:r>
    </w:p>
    <w:p>
      <w:pPr>
        <w:pStyle w:val="Compact"/>
        <w:numPr>
          <w:numId w:val="1002"/>
          <w:ilvl w:val="0"/>
        </w:numPr>
      </w:pPr>
      <w:r>
        <w:t xml:space="preserve">5+ years Project Management experience in PC/mobile or related industry</w:t>
      </w:r>
    </w:p>
    <w:p>
      <w:pPr>
        <w:pStyle w:val="Compact"/>
        <w:numPr>
          <w:numId w:val="1002"/>
          <w:ilvl w:val="0"/>
        </w:numPr>
      </w:pPr>
      <w:r>
        <w:t xml:space="preserve">Proven history of Project/Program Management of software and hardware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2021-10-28T13:15:07Z</dcterms:created>
  <dcterms:modified xsi:type="dcterms:W3CDTF">2021-10-28T13:15:07Z</dcterms:modified>
</cp:coreProperties>
</file>