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https://www.velvetjobs.com/job-descriptions/technical-internship</w:t>
        </w:r>
      </w:hyperlink>
    </w:p>
    <w:p>
      <w:pPr>
        <w:pStyle w:val="Heading1"/>
      </w:pPr>
      <w:bookmarkStart w:id="21" w:name="example-of-technical-internship-job-description"/>
      <w:r>
        <w:t xml:space="preserve">Example of Technical Internship Job Description</w:t>
      </w:r>
      <w:bookmarkEnd w:id="21"/>
    </w:p>
    <w:p>
      <w:pPr>
        <w:pStyle w:val="Compact"/>
      </w:pPr>
      <w:r>
        <w:t xml:space="preserve">Our innovative and growing company is looking for a technical internship. To join our growing team, please review the list of responsibilities and qualifications.</w:t>
      </w:r>
    </w:p>
    <w:p>
      <w:pPr>
        <w:pStyle w:val="Heading2"/>
      </w:pPr>
      <w:bookmarkStart w:id="22" w:name="responsibilities-for-technical-internship"/>
      <w:r>
        <w:t xml:space="preserve">Responsibilities for technical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ensure smooth delivery, tracks and removes and obstacles and barriers that may prevent progress</w:t>
      </w:r>
    </w:p>
    <w:p>
      <w:pPr>
        <w:pStyle w:val="Compact"/>
        <w:numPr>
          <w:numId w:val="1001"/>
          <w:ilvl w:val="0"/>
        </w:numPr>
      </w:pPr>
      <w:r>
        <w:t xml:space="preserve">Annual capital planning and budget tracking methodology</w:t>
      </w:r>
    </w:p>
    <w:p>
      <w:pPr>
        <w:pStyle w:val="Compact"/>
        <w:numPr>
          <w:numId w:val="1001"/>
          <w:ilvl w:val="0"/>
        </w:numPr>
      </w:pPr>
      <w:r>
        <w:t xml:space="preserve">To help with the Product Launch of a new family of PEEK materials</w:t>
      </w:r>
    </w:p>
    <w:p>
      <w:pPr>
        <w:pStyle w:val="Compact"/>
        <w:numPr>
          <w:numId w:val="1001"/>
          <w:ilvl w:val="0"/>
        </w:numPr>
      </w:pPr>
      <w:r>
        <w:t xml:space="preserve">Various assistance with technical projects</w:t>
      </w:r>
    </w:p>
    <w:p>
      <w:pPr>
        <w:pStyle w:val="Compact"/>
        <w:numPr>
          <w:numId w:val="1001"/>
          <w:ilvl w:val="0"/>
        </w:numPr>
      </w:pPr>
      <w:r>
        <w:t xml:space="preserve">Reviewing current cases and their categorizations</w:t>
      </w:r>
    </w:p>
    <w:p>
      <w:pPr>
        <w:pStyle w:val="Compact"/>
        <w:numPr>
          <w:numId w:val="1001"/>
          <w:ilvl w:val="0"/>
        </w:numPr>
      </w:pPr>
      <w:r>
        <w:t xml:space="preserve">Assist in creations of trainings</w:t>
      </w:r>
    </w:p>
    <w:p>
      <w:pPr>
        <w:pStyle w:val="Compact"/>
        <w:numPr>
          <w:numId w:val="1001"/>
          <w:ilvl w:val="0"/>
        </w:numPr>
      </w:pPr>
      <w:r>
        <w:t xml:space="preserve">Knowledge Article creation in collaboration with Technology Learning Services</w:t>
      </w:r>
    </w:p>
    <w:p>
      <w:pPr>
        <w:pStyle w:val="Compact"/>
        <w:numPr>
          <w:numId w:val="1001"/>
          <w:ilvl w:val="0"/>
        </w:numPr>
      </w:pPr>
      <w:r>
        <w:t xml:space="preserve">Ticketing system reporting</w:t>
      </w:r>
    </w:p>
    <w:p>
      <w:pPr>
        <w:pStyle w:val="Compact"/>
        <w:numPr>
          <w:numId w:val="1001"/>
          <w:ilvl w:val="0"/>
        </w:numPr>
      </w:pPr>
      <w:r>
        <w:t xml:space="preserve">Conducting Customer Satisfaction Surveys</w:t>
      </w:r>
    </w:p>
    <w:p>
      <w:pPr>
        <w:pStyle w:val="Compact"/>
        <w:numPr>
          <w:numId w:val="1001"/>
          <w:ilvl w:val="0"/>
        </w:numPr>
      </w:pPr>
      <w:r>
        <w:t xml:space="preserve">Service Catalog Development</w:t>
      </w:r>
    </w:p>
    <w:p>
      <w:pPr>
        <w:pStyle w:val="Heading2"/>
      </w:pPr>
      <w:bookmarkStart w:id="23" w:name="qualifications-for-technical-internship"/>
      <w:r>
        <w:t xml:space="preserve">Qualifications for technical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Asset in knowledge of production technology, knowledge of basic technical issues and / or System</w:t>
      </w:r>
    </w:p>
    <w:p>
      <w:pPr>
        <w:pStyle w:val="Compact"/>
        <w:numPr>
          <w:numId w:val="1002"/>
          <w:ilvl w:val="0"/>
        </w:numPr>
      </w:pPr>
      <w:r>
        <w:t xml:space="preserve">Communicative knowledge of English A2</w:t>
      </w:r>
    </w:p>
    <w:p>
      <w:pPr>
        <w:pStyle w:val="Compact"/>
        <w:numPr>
          <w:numId w:val="1002"/>
          <w:ilvl w:val="0"/>
        </w:numPr>
      </w:pPr>
      <w:r>
        <w:t xml:space="preserve">Knowledge of MS Office package knowledge (Excel , VBA, MS Project)</w:t>
      </w:r>
    </w:p>
    <w:p>
      <w:pPr>
        <w:pStyle w:val="Compact"/>
        <w:numPr>
          <w:numId w:val="1002"/>
          <w:ilvl w:val="0"/>
        </w:numPr>
      </w:pPr>
      <w:r>
        <w:t xml:space="preserve">A strong career interest in Business Logistics</w:t>
      </w:r>
    </w:p>
    <w:p>
      <w:pPr>
        <w:pStyle w:val="Compact"/>
        <w:numPr>
          <w:numId w:val="1002"/>
          <w:ilvl w:val="0"/>
        </w:numPr>
      </w:pPr>
      <w:r>
        <w:t xml:space="preserve">Pursuing a graduate degree in Business or related field</w:t>
      </w:r>
    </w:p>
    <w:p>
      <w:pPr>
        <w:pStyle w:val="Compact"/>
        <w:numPr>
          <w:numId w:val="1002"/>
          <w:ilvl w:val="0"/>
        </w:numPr>
      </w:pPr>
      <w:r>
        <w:t xml:space="preserve">Must be pursuing a BS in Engineering Science or Electrical/Computer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